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8DF" w:rsidRDefault="00C948DF" w:rsidP="00C948DF">
      <w:pPr>
        <w:pStyle w:val="a3"/>
        <w:spacing w:before="0" w:beforeAutospacing="0" w:after="0" w:afterAutospacing="0"/>
        <w:rPr>
          <w:color w:val="000000"/>
          <w:sz w:val="28"/>
          <w:szCs w:val="28"/>
          <w:lang w:val="uk-UA"/>
        </w:rPr>
      </w:pPr>
      <w:r>
        <w:rPr>
          <w:color w:val="000000"/>
          <w:sz w:val="28"/>
          <w:szCs w:val="28"/>
        </w:rPr>
        <w:t xml:space="preserve">  </w:t>
      </w:r>
    </w:p>
    <w:p w:rsidR="009559F8" w:rsidRPr="009559F8" w:rsidRDefault="009559F8" w:rsidP="009559F8">
      <w:pPr>
        <w:pStyle w:val="a3"/>
        <w:spacing w:before="0" w:beforeAutospacing="0" w:after="0" w:afterAutospacing="0"/>
        <w:jc w:val="center"/>
        <w:rPr>
          <w:sz w:val="28"/>
          <w:szCs w:val="28"/>
          <w:lang w:val="uk-UA"/>
        </w:rPr>
      </w:pPr>
      <w:r w:rsidRPr="009559F8">
        <w:rPr>
          <w:sz w:val="28"/>
          <w:szCs w:val="28"/>
          <w:lang w:val="uk-UA"/>
        </w:rPr>
        <w:t>Загальні положення</w:t>
      </w:r>
    </w:p>
    <w:p w:rsidR="009559F8" w:rsidRDefault="009559F8" w:rsidP="009559F8">
      <w:pPr>
        <w:pStyle w:val="a3"/>
        <w:spacing w:before="0" w:beforeAutospacing="0" w:after="0" w:afterAutospacing="0"/>
        <w:rPr>
          <w:color w:val="000000"/>
          <w:sz w:val="28"/>
          <w:szCs w:val="28"/>
          <w:lang w:val="uk-UA"/>
        </w:rPr>
      </w:pPr>
      <w:r w:rsidRPr="009559F8">
        <w:rPr>
          <w:sz w:val="28"/>
          <w:szCs w:val="28"/>
          <w:lang w:val="uk-UA"/>
        </w:rPr>
        <w:t xml:space="preserve">        Освітня програма першого рівня для 1-4 класів початкової освіти ко</w:t>
      </w:r>
      <w:r>
        <w:rPr>
          <w:sz w:val="28"/>
          <w:szCs w:val="28"/>
          <w:lang w:val="uk-UA"/>
        </w:rPr>
        <w:t>мунального закладу « Розкопанська</w:t>
      </w:r>
      <w:r w:rsidRPr="009559F8">
        <w:rPr>
          <w:sz w:val="28"/>
          <w:szCs w:val="28"/>
          <w:lang w:val="uk-UA"/>
        </w:rPr>
        <w:t xml:space="preserve"> гімназія Погребищенської міської ради Вінницького району Вінницької області» ( далі – Заклад) розроблена відповідно до Законів України «Про освіту», «Про повну загальну середню освіту», постанови Кабінету Міністрів України від 21.02.2018 № 87 «Про затвердження Державного стандарту початкової освіти» (у редакції постанови Кабінету Міністрів України від 24.07.2019 № 688), розпоряджень Кабінету Міністрів України від 14.12.2016 № 988-р «Про схвалення Концепції реалізації державної політики у сфері реформування загальної середньої освіти «Нова українська школа» на період до 2029 року», від 13.12. 2017 р. № 903-р «Про затвердження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 на основі Типової освітньої програми, розробленої під керівництвом Шияна Р.Б., 1-2 клас, затвердженої наказом Міністерства освіти і науки України від 12.08.2022 № 743-22 «Про затвердження типових освітніх програм для 1-2 класів закладів загальної середньої освіти» та Типової освітньої програми, розробленої під керівництвом Шияна Р.Б., 3-4 клас, затвердженої наказом Міністерства освіти і науки України від 12.08.2022 № 743-22 «Про затвердження типових освітніх програм для 3-4 класів закладів загальної середньої освіти», на виконання наказів Міністерства освіти і науки України від 08.10.2019 року № 1272 «Про затвердження типових освітніх програм для 1-2 класів закладів загальної середньої освіти», наказів Міністерства освіти і науки України від 08.10.2019 року № 1273 «Про затвердження типових освітніх програм для 3-4 класів закладів загальної середньої освіти», від 03.02.2021 № 140 «Про внесення змін до наказу Міністерства освіти і науки України від 02 листопада 2016 року № 1319 та визнання такими, що втратили чинність, деяких наказів Міністерства освіти і науки України», з урахуванням закону України від 15.03.2022 «Про внесення змін до деяких законів України щодо державних гарантій в умовах воєнного стану, надзвичайної ситуації або надзвичайного стану», Указів Президента України від 24.02.2022 «Про введення воєнного стану в Україні», «Про продовження строку дії воєнного стану в Україні» від 26.07.2023 р. № 451</w:t>
      </w:r>
      <w:r w:rsidRPr="009559F8">
        <w:rPr>
          <w:lang w:val="uk-UA"/>
        </w:rPr>
        <w:t>.</w:t>
      </w:r>
      <w:r w:rsidRPr="009559F8">
        <w:rPr>
          <w:color w:val="000000"/>
          <w:sz w:val="28"/>
          <w:szCs w:val="28"/>
          <w:lang w:val="uk-UA"/>
        </w:rPr>
        <w:t xml:space="preserve"> </w:t>
      </w:r>
      <w:r>
        <w:rPr>
          <w:color w:val="000000"/>
          <w:sz w:val="28"/>
          <w:szCs w:val="28"/>
        </w:rPr>
        <w:t>У програмі визначено вимоги до конкретних очікуваних результатів навчання; коротко вказано відповідний змі</w:t>
      </w:r>
      <w:proofErr w:type="gramStart"/>
      <w:r>
        <w:rPr>
          <w:color w:val="000000"/>
          <w:sz w:val="28"/>
          <w:szCs w:val="28"/>
        </w:rPr>
        <w:t>ст</w:t>
      </w:r>
      <w:proofErr w:type="gramEnd"/>
      <w:r>
        <w:rPr>
          <w:color w:val="000000"/>
          <w:sz w:val="28"/>
          <w:szCs w:val="28"/>
        </w:rPr>
        <w:t xml:space="preserve"> кожного навчального предмета чи інтегрованого курсу. </w:t>
      </w:r>
    </w:p>
    <w:p w:rsidR="00C948DF" w:rsidRPr="009559F8" w:rsidRDefault="00C948DF" w:rsidP="00C948DF">
      <w:pPr>
        <w:pStyle w:val="a3"/>
        <w:spacing w:before="0" w:beforeAutospacing="0" w:after="0" w:afterAutospacing="0"/>
        <w:rPr>
          <w:lang w:val="uk-UA"/>
        </w:rPr>
      </w:pPr>
    </w:p>
    <w:p w:rsidR="00C948DF" w:rsidRDefault="00C948DF" w:rsidP="00C948DF">
      <w:pPr>
        <w:pStyle w:val="a3"/>
        <w:spacing w:before="0" w:beforeAutospacing="0" w:after="0" w:afterAutospacing="0" w:line="271" w:lineRule="auto"/>
        <w:ind w:firstLine="851"/>
        <w:jc w:val="both"/>
      </w:pPr>
      <w:r w:rsidRPr="009559F8">
        <w:rPr>
          <w:color w:val="333333"/>
          <w:sz w:val="28"/>
          <w:szCs w:val="28"/>
          <w:lang w:val="uk-UA"/>
        </w:rPr>
        <w:t xml:space="preserve"> </w:t>
      </w:r>
      <w:r>
        <w:rPr>
          <w:b/>
          <w:bCs/>
          <w:color w:val="000000"/>
          <w:sz w:val="28"/>
          <w:szCs w:val="28"/>
        </w:rPr>
        <w:t xml:space="preserve">Програму побудовано із врахуванням </w:t>
      </w:r>
      <w:proofErr w:type="gramStart"/>
      <w:r>
        <w:rPr>
          <w:b/>
          <w:bCs/>
          <w:color w:val="000000"/>
          <w:sz w:val="28"/>
          <w:szCs w:val="28"/>
        </w:rPr>
        <w:t>таких</w:t>
      </w:r>
      <w:proofErr w:type="gramEnd"/>
      <w:r>
        <w:rPr>
          <w:b/>
          <w:bCs/>
          <w:color w:val="000000"/>
          <w:sz w:val="28"/>
          <w:szCs w:val="28"/>
        </w:rPr>
        <w:t xml:space="preserve"> принципів</w:t>
      </w:r>
      <w:r>
        <w:rPr>
          <w:color w:val="000000"/>
          <w:sz w:val="28"/>
          <w:szCs w:val="28"/>
        </w:rPr>
        <w:t xml:space="preserve">: </w:t>
      </w:r>
    </w:p>
    <w:p w:rsidR="00C948DF" w:rsidRDefault="00C948DF" w:rsidP="00C948DF">
      <w:pPr>
        <w:pStyle w:val="a3"/>
        <w:spacing w:before="0" w:beforeAutospacing="0" w:after="0" w:afterAutospacing="0" w:line="271" w:lineRule="auto"/>
        <w:ind w:firstLine="851"/>
        <w:jc w:val="both"/>
      </w:pPr>
      <w:r>
        <w:rPr>
          <w:color w:val="000000"/>
          <w:sz w:val="28"/>
          <w:szCs w:val="28"/>
        </w:rPr>
        <w:t>-</w:t>
      </w:r>
      <w:r>
        <w:rPr>
          <w:color w:val="000000"/>
          <w:sz w:val="28"/>
          <w:szCs w:val="28"/>
        </w:rPr>
        <w:tab/>
        <w:t>дитиноцентрованості і природовідповідності;</w:t>
      </w:r>
    </w:p>
    <w:p w:rsidR="00C948DF" w:rsidRDefault="00C948DF" w:rsidP="00C948DF">
      <w:pPr>
        <w:pStyle w:val="a3"/>
        <w:spacing w:before="0" w:beforeAutospacing="0" w:after="0" w:afterAutospacing="0" w:line="271" w:lineRule="auto"/>
        <w:ind w:firstLine="851"/>
        <w:jc w:val="both"/>
      </w:pPr>
      <w:r>
        <w:rPr>
          <w:color w:val="000000"/>
          <w:sz w:val="28"/>
          <w:szCs w:val="28"/>
        </w:rPr>
        <w:t>-</w:t>
      </w:r>
      <w:r>
        <w:rPr>
          <w:color w:val="000000"/>
          <w:sz w:val="28"/>
          <w:szCs w:val="28"/>
        </w:rPr>
        <w:tab/>
        <w:t>узгодження цілей, змісту і очікуваних результатів навчання;</w:t>
      </w:r>
    </w:p>
    <w:p w:rsidR="00C948DF" w:rsidRDefault="00C948DF" w:rsidP="00C948DF">
      <w:pPr>
        <w:pStyle w:val="a3"/>
        <w:spacing w:before="0" w:beforeAutospacing="0" w:after="0" w:afterAutospacing="0" w:line="271" w:lineRule="auto"/>
        <w:ind w:firstLine="851"/>
        <w:jc w:val="both"/>
      </w:pPr>
      <w:r>
        <w:rPr>
          <w:color w:val="000000"/>
          <w:sz w:val="28"/>
          <w:szCs w:val="28"/>
        </w:rPr>
        <w:t>-</w:t>
      </w:r>
      <w:r>
        <w:rPr>
          <w:color w:val="000000"/>
          <w:sz w:val="28"/>
          <w:szCs w:val="28"/>
        </w:rPr>
        <w:tab/>
        <w:t>науковості, доступності і практичної спрямованості змісту;</w:t>
      </w:r>
    </w:p>
    <w:p w:rsidR="00C948DF" w:rsidRDefault="00C948DF" w:rsidP="00C948DF">
      <w:pPr>
        <w:pStyle w:val="a3"/>
        <w:spacing w:before="0" w:beforeAutospacing="0" w:after="0" w:afterAutospacing="0" w:line="271" w:lineRule="auto"/>
        <w:ind w:firstLine="851"/>
        <w:jc w:val="both"/>
      </w:pPr>
      <w:r>
        <w:rPr>
          <w:color w:val="000000"/>
          <w:sz w:val="28"/>
          <w:szCs w:val="28"/>
        </w:rPr>
        <w:t>-</w:t>
      </w:r>
      <w:r>
        <w:rPr>
          <w:color w:val="000000"/>
          <w:sz w:val="28"/>
          <w:szCs w:val="28"/>
        </w:rPr>
        <w:tab/>
        <w:t>наступності і перспективності навчання;</w:t>
      </w:r>
    </w:p>
    <w:p w:rsidR="00C948DF" w:rsidRDefault="00C948DF" w:rsidP="00C948DF">
      <w:pPr>
        <w:pStyle w:val="a3"/>
        <w:spacing w:before="0" w:beforeAutospacing="0" w:after="0" w:afterAutospacing="0" w:line="271" w:lineRule="auto"/>
        <w:ind w:firstLine="851"/>
        <w:jc w:val="both"/>
      </w:pPr>
      <w:r>
        <w:rPr>
          <w:color w:val="000000"/>
          <w:sz w:val="28"/>
          <w:szCs w:val="28"/>
        </w:rPr>
        <w:t>-</w:t>
      </w:r>
      <w:r>
        <w:rPr>
          <w:color w:val="000000"/>
          <w:sz w:val="28"/>
          <w:szCs w:val="28"/>
        </w:rPr>
        <w:tab/>
        <w:t>взаємозв’язаного формування ключових і предметних компетентностей;</w:t>
      </w:r>
    </w:p>
    <w:p w:rsidR="00C948DF" w:rsidRDefault="00C948DF" w:rsidP="00C948DF">
      <w:pPr>
        <w:pStyle w:val="a3"/>
        <w:spacing w:before="0" w:beforeAutospacing="0" w:after="0" w:afterAutospacing="0" w:line="271" w:lineRule="auto"/>
        <w:ind w:firstLine="851"/>
        <w:jc w:val="both"/>
      </w:pPr>
      <w:r>
        <w:rPr>
          <w:color w:val="000000"/>
          <w:sz w:val="28"/>
          <w:szCs w:val="28"/>
        </w:rPr>
        <w:t xml:space="preserve">-      логічної </w:t>
      </w:r>
      <w:proofErr w:type="gramStart"/>
      <w:r>
        <w:rPr>
          <w:color w:val="000000"/>
          <w:sz w:val="28"/>
          <w:szCs w:val="28"/>
        </w:rPr>
        <w:t>посл</w:t>
      </w:r>
      <w:proofErr w:type="gramEnd"/>
      <w:r>
        <w:rPr>
          <w:color w:val="000000"/>
          <w:sz w:val="28"/>
          <w:szCs w:val="28"/>
        </w:rPr>
        <w:t>ідовності і достатності засвоєння учнями предметних компетентностей;</w:t>
      </w:r>
    </w:p>
    <w:p w:rsidR="00C948DF" w:rsidRDefault="00C948DF" w:rsidP="00C948DF">
      <w:pPr>
        <w:pStyle w:val="a3"/>
        <w:spacing w:before="0" w:beforeAutospacing="0" w:after="0" w:afterAutospacing="0" w:line="271" w:lineRule="auto"/>
        <w:ind w:firstLine="851"/>
        <w:jc w:val="both"/>
      </w:pPr>
      <w:r>
        <w:rPr>
          <w:color w:val="000000"/>
          <w:sz w:val="28"/>
          <w:szCs w:val="28"/>
        </w:rPr>
        <w:t>-</w:t>
      </w:r>
      <w:r>
        <w:rPr>
          <w:color w:val="000000"/>
          <w:sz w:val="28"/>
          <w:szCs w:val="28"/>
        </w:rPr>
        <w:tab/>
        <w:t>можливостей реалізації змісту освіти через предмети або інтегровані курси;</w:t>
      </w:r>
    </w:p>
    <w:p w:rsidR="00C948DF" w:rsidRDefault="00C948DF" w:rsidP="00C948DF">
      <w:pPr>
        <w:pStyle w:val="a3"/>
        <w:spacing w:before="0" w:beforeAutospacing="0" w:after="0" w:afterAutospacing="0" w:line="271" w:lineRule="auto"/>
        <w:ind w:firstLine="851"/>
        <w:jc w:val="both"/>
      </w:pPr>
      <w:r>
        <w:rPr>
          <w:color w:val="000000"/>
          <w:sz w:val="28"/>
          <w:szCs w:val="28"/>
        </w:rPr>
        <w:lastRenderedPageBreak/>
        <w:t>-</w:t>
      </w:r>
      <w:r>
        <w:rPr>
          <w:color w:val="000000"/>
          <w:sz w:val="28"/>
          <w:szCs w:val="28"/>
        </w:rPr>
        <w:tab/>
        <w:t>творчого використання вчителем програми залежно від умов навчання;</w:t>
      </w:r>
    </w:p>
    <w:p w:rsidR="00C948DF" w:rsidRDefault="00C948DF" w:rsidP="00C948DF">
      <w:pPr>
        <w:pStyle w:val="a3"/>
        <w:spacing w:before="0" w:beforeAutospacing="0" w:after="0" w:afterAutospacing="0" w:line="271" w:lineRule="auto"/>
        <w:ind w:firstLine="851"/>
        <w:jc w:val="both"/>
      </w:pPr>
      <w:r>
        <w:rPr>
          <w:color w:val="000000"/>
          <w:sz w:val="28"/>
          <w:szCs w:val="28"/>
        </w:rPr>
        <w:t>-</w:t>
      </w:r>
      <w:r>
        <w:rPr>
          <w:color w:val="000000"/>
          <w:sz w:val="28"/>
          <w:szCs w:val="28"/>
        </w:rPr>
        <w:tab/>
        <w:t>адаптації до індивідуальних особливостей, інтелектуальних і фізичних можливостей, потреб та інтересів дітей.</w:t>
      </w:r>
    </w:p>
    <w:p w:rsidR="00C948DF" w:rsidRDefault="00C948DF" w:rsidP="00C948DF">
      <w:pPr>
        <w:pStyle w:val="a3"/>
        <w:shd w:val="clear" w:color="auto" w:fill="FFFFFF"/>
        <w:spacing w:before="0" w:beforeAutospacing="0" w:after="0" w:afterAutospacing="0" w:line="271" w:lineRule="auto"/>
        <w:ind w:firstLine="851"/>
        <w:jc w:val="both"/>
      </w:pPr>
      <w:r>
        <w:rPr>
          <w:color w:val="000000"/>
          <w:sz w:val="28"/>
          <w:szCs w:val="28"/>
        </w:rPr>
        <w:t xml:space="preserve">Освітня програма  окреслює рекомендовані </w:t>
      </w:r>
      <w:proofErr w:type="gramStart"/>
      <w:r>
        <w:rPr>
          <w:color w:val="000000"/>
          <w:sz w:val="28"/>
          <w:szCs w:val="28"/>
        </w:rPr>
        <w:t>п</w:t>
      </w:r>
      <w:proofErr w:type="gramEnd"/>
      <w:r>
        <w:rPr>
          <w:color w:val="000000"/>
          <w:sz w:val="28"/>
          <w:szCs w:val="28"/>
        </w:rPr>
        <w:t>ідходи до планування й організації єдиного комплексу освітніх компонентів для досягнення учнями обов’язкових результатів навчання, визначених Державним стандартом початкової освіти.</w:t>
      </w:r>
    </w:p>
    <w:p w:rsidR="00C948DF" w:rsidRPr="00CF46F6" w:rsidRDefault="00C948DF" w:rsidP="00C948DF">
      <w:pPr>
        <w:pStyle w:val="rvps6"/>
        <w:shd w:val="clear" w:color="auto" w:fill="FFFFFF"/>
        <w:spacing w:before="300" w:beforeAutospacing="0" w:after="450" w:afterAutospacing="0"/>
        <w:ind w:left="450" w:right="450"/>
        <w:jc w:val="both"/>
        <w:rPr>
          <w:sz w:val="28"/>
          <w:szCs w:val="28"/>
        </w:rPr>
      </w:pPr>
      <w:r w:rsidRPr="00CF46F6">
        <w:rPr>
          <w:b/>
          <w:color w:val="000000"/>
          <w:sz w:val="28"/>
          <w:szCs w:val="28"/>
          <w:lang w:eastAsia="ru-RU"/>
        </w:rPr>
        <w:t>Освітня програма визначає:</w:t>
      </w:r>
    </w:p>
    <w:p w:rsidR="00C948DF" w:rsidRPr="00CF46F6" w:rsidRDefault="00C948DF" w:rsidP="00C948DF">
      <w:pPr>
        <w:numPr>
          <w:ilvl w:val="0"/>
          <w:numId w:val="14"/>
        </w:numPr>
        <w:shd w:val="clear" w:color="auto" w:fill="FFFFFF"/>
        <w:spacing w:line="276" w:lineRule="auto"/>
        <w:ind w:left="0" w:firstLine="851"/>
        <w:rPr>
          <w:rFonts w:eastAsia="Times New Roman"/>
          <w:color w:val="000000"/>
          <w:lang w:eastAsia="ru-RU"/>
        </w:rPr>
      </w:pPr>
      <w:r w:rsidRPr="00CF46F6">
        <w:rPr>
          <w:rFonts w:eastAsia="Times New Roman"/>
          <w:color w:val="000000"/>
          <w:lang w:eastAsia="ru-RU"/>
        </w:rPr>
        <w:t>загальний обсяг навчального навантаження та </w:t>
      </w:r>
      <w:r w:rsidRPr="00CF46F6">
        <w:rPr>
          <w:rFonts w:eastAsia="Times New Roman"/>
          <w:iCs/>
          <w:color w:val="000000"/>
          <w:lang w:eastAsia="ru-RU"/>
        </w:rPr>
        <w:t>очікувані результати навчання</w:t>
      </w:r>
      <w:r w:rsidRPr="00CF46F6">
        <w:rPr>
          <w:rFonts w:eastAsia="Times New Roman"/>
          <w:color w:val="000000"/>
          <w:lang w:eastAsia="ru-RU"/>
        </w:rPr>
        <w:t xml:space="preserve"> здобувачів освіти, </w:t>
      </w:r>
      <w:proofErr w:type="gramStart"/>
      <w:r w:rsidRPr="00CF46F6">
        <w:rPr>
          <w:rFonts w:eastAsia="Times New Roman"/>
          <w:color w:val="000000"/>
          <w:lang w:eastAsia="ru-RU"/>
        </w:rPr>
        <w:t>подан</w:t>
      </w:r>
      <w:proofErr w:type="gramEnd"/>
      <w:r w:rsidRPr="00CF46F6">
        <w:rPr>
          <w:rFonts w:eastAsia="Times New Roman"/>
          <w:color w:val="000000"/>
          <w:lang w:eastAsia="ru-RU"/>
        </w:rPr>
        <w:t>і в рамках освітніх галузей;</w:t>
      </w:r>
    </w:p>
    <w:p w:rsidR="00C948DF" w:rsidRPr="00CF46F6" w:rsidRDefault="00C948DF" w:rsidP="00C948DF">
      <w:pPr>
        <w:numPr>
          <w:ilvl w:val="0"/>
          <w:numId w:val="14"/>
        </w:numPr>
        <w:shd w:val="clear" w:color="auto" w:fill="FFFFFF"/>
        <w:spacing w:line="276" w:lineRule="auto"/>
        <w:ind w:left="0" w:firstLine="851"/>
        <w:rPr>
          <w:rFonts w:eastAsia="Times New Roman"/>
          <w:color w:val="000000"/>
          <w:lang w:eastAsia="ru-RU"/>
        </w:rPr>
      </w:pPr>
      <w:r w:rsidRPr="00CF46F6">
        <w:rPr>
          <w:rFonts w:eastAsia="Times New Roman"/>
          <w:color w:val="000000"/>
          <w:lang w:eastAsia="ru-RU"/>
        </w:rPr>
        <w:t>перелік та пропонований змі</w:t>
      </w:r>
      <w:proofErr w:type="gramStart"/>
      <w:r w:rsidRPr="00CF46F6">
        <w:rPr>
          <w:rFonts w:eastAsia="Times New Roman"/>
          <w:color w:val="000000"/>
          <w:lang w:eastAsia="ru-RU"/>
        </w:rPr>
        <w:t>ст</w:t>
      </w:r>
      <w:proofErr w:type="gramEnd"/>
      <w:r w:rsidRPr="00CF46F6">
        <w:rPr>
          <w:rFonts w:eastAsia="Times New Roman"/>
          <w:color w:val="000000"/>
          <w:lang w:eastAsia="ru-RU"/>
        </w:rPr>
        <w:t xml:space="preserve"> освітніх галузей, укладений за змістовими лініями;</w:t>
      </w:r>
    </w:p>
    <w:p w:rsidR="00C948DF" w:rsidRPr="00CF46F6" w:rsidRDefault="00C948DF" w:rsidP="00C948DF">
      <w:pPr>
        <w:numPr>
          <w:ilvl w:val="0"/>
          <w:numId w:val="14"/>
        </w:numPr>
        <w:shd w:val="clear" w:color="auto" w:fill="FFFFFF"/>
        <w:spacing w:line="276" w:lineRule="auto"/>
        <w:ind w:left="0" w:firstLine="851"/>
        <w:rPr>
          <w:rFonts w:eastAsia="Times New Roman"/>
          <w:color w:val="000000"/>
          <w:lang w:eastAsia="ru-RU"/>
        </w:rPr>
      </w:pPr>
      <w:r w:rsidRPr="00CF46F6">
        <w:rPr>
          <w:rFonts w:eastAsia="Times New Roman"/>
          <w:color w:val="000000"/>
          <w:lang w:eastAsia="ru-RU"/>
        </w:rPr>
        <w:t xml:space="preserve">орієнтовну тривалість і можливі взаємозв’язки освітніх галузей, предметів, дисциплін тощо, зокрема їхньої інтеграції, а також логічної </w:t>
      </w:r>
      <w:proofErr w:type="gramStart"/>
      <w:r w:rsidRPr="00CF46F6">
        <w:rPr>
          <w:rFonts w:eastAsia="Times New Roman"/>
          <w:color w:val="000000"/>
          <w:lang w:eastAsia="ru-RU"/>
        </w:rPr>
        <w:t>посл</w:t>
      </w:r>
      <w:proofErr w:type="gramEnd"/>
      <w:r w:rsidRPr="00CF46F6">
        <w:rPr>
          <w:rFonts w:eastAsia="Times New Roman"/>
          <w:color w:val="000000"/>
          <w:lang w:eastAsia="ru-RU"/>
        </w:rPr>
        <w:t>ідовності їхнього вивчення;</w:t>
      </w:r>
    </w:p>
    <w:p w:rsidR="00C948DF" w:rsidRPr="00CF46F6" w:rsidRDefault="00C948DF" w:rsidP="00C948DF">
      <w:pPr>
        <w:numPr>
          <w:ilvl w:val="0"/>
          <w:numId w:val="14"/>
        </w:numPr>
        <w:shd w:val="clear" w:color="auto" w:fill="FFFFFF"/>
        <w:spacing w:line="276" w:lineRule="auto"/>
        <w:ind w:left="0" w:firstLine="851"/>
        <w:rPr>
          <w:rFonts w:eastAsia="Times New Roman"/>
          <w:color w:val="000000"/>
          <w:lang w:eastAsia="ru-RU"/>
        </w:rPr>
      </w:pPr>
      <w:r w:rsidRPr="00CF46F6">
        <w:rPr>
          <w:rFonts w:eastAsia="Times New Roman"/>
          <w:color w:val="000000"/>
          <w:lang w:eastAsia="ru-RU"/>
        </w:rPr>
        <w:t>рекомендовані форми організації освітнього процесу та інструменти системи внутрішнього забезпечення якості освіти;</w:t>
      </w:r>
    </w:p>
    <w:p w:rsidR="00C948DF" w:rsidRPr="00CF46F6" w:rsidRDefault="00C948DF" w:rsidP="00C948DF">
      <w:pPr>
        <w:numPr>
          <w:ilvl w:val="0"/>
          <w:numId w:val="14"/>
        </w:numPr>
        <w:shd w:val="clear" w:color="auto" w:fill="FFFFFF"/>
        <w:spacing w:line="276" w:lineRule="auto"/>
        <w:ind w:left="0" w:firstLine="851"/>
        <w:rPr>
          <w:rFonts w:eastAsia="Times New Roman"/>
          <w:color w:val="000000"/>
          <w:lang w:eastAsia="ru-RU"/>
        </w:rPr>
      </w:pPr>
      <w:r w:rsidRPr="00CF46F6">
        <w:rPr>
          <w:rFonts w:eastAsia="Times New Roman"/>
          <w:color w:val="000000"/>
          <w:lang w:eastAsia="ru-RU"/>
        </w:rPr>
        <w:t xml:space="preserve">вимоги до </w:t>
      </w:r>
      <w:proofErr w:type="gramStart"/>
      <w:r w:rsidRPr="00CF46F6">
        <w:rPr>
          <w:rFonts w:eastAsia="Times New Roman"/>
          <w:color w:val="000000"/>
          <w:lang w:eastAsia="ru-RU"/>
        </w:rPr>
        <w:t>осіб</w:t>
      </w:r>
      <w:proofErr w:type="gramEnd"/>
      <w:r w:rsidRPr="00CF46F6">
        <w:rPr>
          <w:rFonts w:eastAsia="Times New Roman"/>
          <w:color w:val="000000"/>
          <w:lang w:eastAsia="ru-RU"/>
        </w:rPr>
        <w:t>, які можуть розпочати навчання за цією програмою.</w:t>
      </w:r>
    </w:p>
    <w:p w:rsidR="00C948DF" w:rsidRPr="008623AE" w:rsidRDefault="00C948DF" w:rsidP="00C948DF">
      <w:pPr>
        <w:shd w:val="clear" w:color="auto" w:fill="FFFFFF"/>
        <w:jc w:val="center"/>
        <w:rPr>
          <w:rFonts w:eastAsia="Times New Roman"/>
          <w:b/>
          <w:bCs/>
        </w:rPr>
      </w:pPr>
    </w:p>
    <w:p w:rsidR="00C948DF" w:rsidRDefault="00C948DF" w:rsidP="00C948DF">
      <w:pPr>
        <w:shd w:val="clear" w:color="auto" w:fill="FFFFFF"/>
        <w:jc w:val="center"/>
        <w:rPr>
          <w:rFonts w:eastAsia="Times New Roman"/>
          <w:b/>
          <w:bCs/>
        </w:rPr>
      </w:pPr>
      <w:r>
        <w:rPr>
          <w:rFonts w:eastAsia="Times New Roman"/>
          <w:b/>
          <w:bCs/>
        </w:rPr>
        <w:t xml:space="preserve">Призначення </w:t>
      </w:r>
      <w:r>
        <w:rPr>
          <w:rFonts w:eastAsia="Times New Roman"/>
          <w:b/>
          <w:bCs/>
          <w:lang w:val="uk-UA"/>
        </w:rPr>
        <w:t xml:space="preserve">закладу освіти </w:t>
      </w:r>
      <w:r>
        <w:rPr>
          <w:rFonts w:eastAsia="Times New Roman"/>
          <w:b/>
          <w:bCs/>
        </w:rPr>
        <w:t xml:space="preserve"> та засіб реалізації</w:t>
      </w:r>
    </w:p>
    <w:p w:rsidR="00C948DF" w:rsidRDefault="00C948DF" w:rsidP="00C948DF">
      <w:pPr>
        <w:shd w:val="clear" w:color="auto" w:fill="FFFFFF"/>
        <w:rPr>
          <w:rFonts w:eastAsia="Times New Roman"/>
        </w:rPr>
      </w:pPr>
      <w:r>
        <w:rPr>
          <w:rFonts w:eastAsia="Times New Roman"/>
        </w:rPr>
        <w:t xml:space="preserve">Призначення </w:t>
      </w:r>
      <w:r>
        <w:rPr>
          <w:rFonts w:eastAsia="Times New Roman"/>
          <w:lang w:val="uk-UA"/>
        </w:rPr>
        <w:t>закладу освіти</w:t>
      </w:r>
      <w:r>
        <w:rPr>
          <w:rFonts w:eastAsia="Times New Roman"/>
        </w:rPr>
        <w:t xml:space="preserve"> полягає в наданні якісної </w:t>
      </w:r>
      <w:r>
        <w:rPr>
          <w:rFonts w:eastAsia="Times New Roman"/>
          <w:lang w:val="uk-UA"/>
        </w:rPr>
        <w:t xml:space="preserve">базової </w:t>
      </w:r>
      <w:r>
        <w:rPr>
          <w:rFonts w:eastAsia="Times New Roman"/>
        </w:rPr>
        <w:t xml:space="preserve">освіти дітям шкільного віку мікрорайону </w:t>
      </w:r>
      <w:r>
        <w:rPr>
          <w:rFonts w:eastAsia="Times New Roman"/>
          <w:lang w:val="uk-UA"/>
        </w:rPr>
        <w:t>села</w:t>
      </w:r>
      <w:proofErr w:type="gramStart"/>
      <w:r>
        <w:rPr>
          <w:rFonts w:eastAsia="Times New Roman"/>
          <w:lang w:val="uk-UA"/>
        </w:rPr>
        <w:t xml:space="preserve"> </w:t>
      </w:r>
      <w:r>
        <w:rPr>
          <w:rFonts w:eastAsia="Times New Roman"/>
        </w:rPr>
        <w:t>,</w:t>
      </w:r>
      <w:proofErr w:type="gramEnd"/>
      <w:r>
        <w:rPr>
          <w:rFonts w:eastAsia="Times New Roman"/>
        </w:rPr>
        <w:t xml:space="preserve"> забезпеченні їх всебічного розвитку, виховання і самореалізації особистості ,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C948DF" w:rsidRDefault="00C948DF" w:rsidP="00C948DF">
      <w:pPr>
        <w:shd w:val="clear" w:color="auto" w:fill="FFFFFF"/>
        <w:rPr>
          <w:rFonts w:eastAsia="Times New Roman"/>
        </w:rPr>
      </w:pPr>
      <w:r>
        <w:rPr>
          <w:rFonts w:eastAsia="Times New Roman"/>
        </w:rPr>
        <w:t>Досягнення цієї мети забезпечується шляхом формування ключових компетен</w:t>
      </w:r>
      <w:r>
        <w:rPr>
          <w:rFonts w:eastAsia="Times New Roman"/>
          <w:lang w:val="uk-UA"/>
        </w:rPr>
        <w:t>т</w:t>
      </w:r>
      <w:r>
        <w:rPr>
          <w:rFonts w:eastAsia="Times New Roman"/>
        </w:rPr>
        <w:t>ностей, необхідних кожній сучасній людині для успішної життєдіяльності.</w:t>
      </w:r>
    </w:p>
    <w:p w:rsidR="00C948DF" w:rsidRDefault="00C948DF" w:rsidP="00C948DF">
      <w:pPr>
        <w:shd w:val="clear" w:color="auto" w:fill="FFFFFF"/>
        <w:rPr>
          <w:rFonts w:eastAsia="Times New Roman"/>
        </w:rPr>
      </w:pPr>
      <w:r>
        <w:rPr>
          <w:rFonts w:eastAsia="Times New Roman"/>
        </w:rPr>
        <w:t xml:space="preserve">Спільними для </w:t>
      </w:r>
      <w:proofErr w:type="gramStart"/>
      <w:r>
        <w:rPr>
          <w:rFonts w:eastAsia="Times New Roman"/>
        </w:rPr>
        <w:t>вс</w:t>
      </w:r>
      <w:proofErr w:type="gramEnd"/>
      <w:r>
        <w:rPr>
          <w:rFonts w:eastAsia="Times New Roman"/>
        </w:rPr>
        <w:t xml:space="preserve">іх компетентностей є такі вміння: </w:t>
      </w:r>
    </w:p>
    <w:p w:rsidR="00C948DF" w:rsidRDefault="00C948DF" w:rsidP="00C948DF">
      <w:pPr>
        <w:numPr>
          <w:ilvl w:val="0"/>
          <w:numId w:val="1"/>
        </w:numPr>
        <w:shd w:val="clear" w:color="auto" w:fill="FFFFFF"/>
        <w:rPr>
          <w:rFonts w:eastAsia="Times New Roman"/>
        </w:rPr>
      </w:pPr>
      <w:r>
        <w:rPr>
          <w:rFonts w:eastAsia="Times New Roman"/>
        </w:rPr>
        <w:t xml:space="preserve">читання з розумінням, </w:t>
      </w:r>
    </w:p>
    <w:p w:rsidR="00C948DF" w:rsidRDefault="00C948DF" w:rsidP="00C948DF">
      <w:pPr>
        <w:numPr>
          <w:ilvl w:val="0"/>
          <w:numId w:val="1"/>
        </w:numPr>
        <w:shd w:val="clear" w:color="auto" w:fill="FFFFFF"/>
        <w:rPr>
          <w:rFonts w:eastAsia="Times New Roman"/>
        </w:rPr>
      </w:pPr>
      <w:r>
        <w:rPr>
          <w:rFonts w:eastAsia="Times New Roman"/>
        </w:rPr>
        <w:t xml:space="preserve">уміння висловлювати власну думку усно і письмово, </w:t>
      </w:r>
    </w:p>
    <w:p w:rsidR="00C948DF" w:rsidRDefault="00C948DF" w:rsidP="00C948DF">
      <w:pPr>
        <w:numPr>
          <w:ilvl w:val="0"/>
          <w:numId w:val="1"/>
        </w:numPr>
        <w:shd w:val="clear" w:color="auto" w:fill="FFFFFF"/>
        <w:rPr>
          <w:rFonts w:eastAsia="Times New Roman"/>
        </w:rPr>
      </w:pPr>
      <w:r>
        <w:rPr>
          <w:rFonts w:eastAsia="Times New Roman"/>
        </w:rPr>
        <w:t>критичне та системне мислення,</w:t>
      </w:r>
    </w:p>
    <w:p w:rsidR="00C948DF" w:rsidRDefault="00C948DF" w:rsidP="00C948DF">
      <w:pPr>
        <w:numPr>
          <w:ilvl w:val="0"/>
          <w:numId w:val="1"/>
        </w:numPr>
        <w:shd w:val="clear" w:color="auto" w:fill="FFFFFF"/>
        <w:rPr>
          <w:rFonts w:eastAsia="Times New Roman"/>
        </w:rPr>
      </w:pPr>
      <w:r>
        <w:rPr>
          <w:rFonts w:eastAsia="Times New Roman"/>
        </w:rPr>
        <w:t>здатність логічно обґрунтовувати позицію,</w:t>
      </w:r>
    </w:p>
    <w:p w:rsidR="00C948DF" w:rsidRDefault="00C948DF" w:rsidP="00C948DF">
      <w:pPr>
        <w:numPr>
          <w:ilvl w:val="0"/>
          <w:numId w:val="1"/>
        </w:numPr>
        <w:shd w:val="clear" w:color="auto" w:fill="FFFFFF"/>
        <w:rPr>
          <w:rFonts w:eastAsia="Times New Roman"/>
        </w:rPr>
      </w:pPr>
      <w:r>
        <w:rPr>
          <w:rFonts w:eastAsia="Times New Roman"/>
        </w:rPr>
        <w:t>творчість, ініціативність, вміння конструктивно керувати емоціями,</w:t>
      </w:r>
      <w:r>
        <w:rPr>
          <w:rFonts w:eastAsia="Times New Roman"/>
          <w:lang w:val="uk-UA"/>
        </w:rPr>
        <w:t xml:space="preserve">                                                                          </w:t>
      </w:r>
      <w:r>
        <w:rPr>
          <w:rFonts w:eastAsia="Times New Roman"/>
        </w:rPr>
        <w:t xml:space="preserve"> оцінювати ризики, приймати </w:t>
      </w:r>
      <w:proofErr w:type="gramStart"/>
      <w:r>
        <w:rPr>
          <w:rFonts w:eastAsia="Times New Roman"/>
        </w:rPr>
        <w:t>р</w:t>
      </w:r>
      <w:proofErr w:type="gramEnd"/>
      <w:r>
        <w:rPr>
          <w:rFonts w:eastAsia="Times New Roman"/>
        </w:rPr>
        <w:t>ішення, розв’язувати проблеми,</w:t>
      </w:r>
    </w:p>
    <w:p w:rsidR="00C948DF" w:rsidRDefault="00C948DF" w:rsidP="00C948DF">
      <w:pPr>
        <w:numPr>
          <w:ilvl w:val="0"/>
          <w:numId w:val="1"/>
        </w:numPr>
        <w:shd w:val="clear" w:color="auto" w:fill="FFFFFF"/>
        <w:rPr>
          <w:rFonts w:eastAsia="Times New Roman"/>
        </w:rPr>
      </w:pPr>
      <w:r>
        <w:rPr>
          <w:rFonts w:eastAsia="Times New Roman"/>
        </w:rPr>
        <w:t>здатність співпрацювати з іншими людьми.</w:t>
      </w:r>
    </w:p>
    <w:p w:rsidR="00C948DF" w:rsidRDefault="00C948DF" w:rsidP="00C948DF">
      <w:pPr>
        <w:shd w:val="clear" w:color="auto" w:fill="FFFFFF"/>
        <w:rPr>
          <w:rFonts w:eastAsia="Times New Roman"/>
        </w:rPr>
      </w:pPr>
      <w:r>
        <w:rPr>
          <w:rFonts w:eastAsia="Times New Roman"/>
        </w:rPr>
        <w:t xml:space="preserve">Освітня програма, що реалізується в закладі, спрямована на: формування в учнів сучасної наукової картини </w:t>
      </w:r>
      <w:proofErr w:type="gramStart"/>
      <w:r>
        <w:rPr>
          <w:rFonts w:eastAsia="Times New Roman"/>
        </w:rPr>
        <w:t>св</w:t>
      </w:r>
      <w:proofErr w:type="gramEnd"/>
      <w:r>
        <w:rPr>
          <w:rFonts w:eastAsia="Times New Roman"/>
        </w:rPr>
        <w:t xml:space="preserve">іту; виховання працьовитості, любові до природи; розвиток в учнів національної самосвідомості; формування людини та громадянина, яка прагне вдосконалювання та перетворення суспільства; інтеграцію особистості в </w:t>
      </w:r>
      <w:r>
        <w:rPr>
          <w:rFonts w:eastAsia="Times New Roman"/>
        </w:rPr>
        <w:lastRenderedPageBreak/>
        <w:t xml:space="preserve">систему світової та національної культури; рішення задач, формування загальної культури особистості, адаптації особистості до життя в суспільстві; виховання громадянськості, поваги до прав і свобод людини, поваги до культурних традицій та особливостей інших народів </w:t>
      </w:r>
      <w:proofErr w:type="gramStart"/>
      <w:r>
        <w:rPr>
          <w:rFonts w:eastAsia="Times New Roman"/>
        </w:rPr>
        <w:t>в</w:t>
      </w:r>
      <w:proofErr w:type="gramEnd"/>
      <w:r>
        <w:rPr>
          <w:rFonts w:eastAsia="Times New Roman"/>
        </w:rPr>
        <w:t xml:space="preserve"> умовах багатонаціональної держави; створення основи для усвідомленого відповідального вибору та наступного освоєння професійних освітніх програм; формування потреби учнів до самоосвіти, саморозвитку, самовдосконалення тощо.</w:t>
      </w:r>
    </w:p>
    <w:p w:rsidR="00C948DF" w:rsidRDefault="00C948DF" w:rsidP="00C948DF">
      <w:pPr>
        <w:shd w:val="clear" w:color="auto" w:fill="FFFFFF"/>
        <w:rPr>
          <w:rFonts w:eastAsia="Times New Roman"/>
        </w:rPr>
      </w:pPr>
    </w:p>
    <w:p w:rsidR="00C948DF" w:rsidRDefault="00C948DF" w:rsidP="00C948DF">
      <w:pPr>
        <w:shd w:val="clear" w:color="auto" w:fill="FFFFFF"/>
        <w:jc w:val="center"/>
        <w:rPr>
          <w:rFonts w:eastAsia="Times New Roman"/>
        </w:rPr>
      </w:pPr>
      <w:r>
        <w:rPr>
          <w:rFonts w:eastAsia="Times New Roman"/>
          <w:b/>
          <w:bCs/>
        </w:rPr>
        <w:t>Опис "моделі" випускника школи</w:t>
      </w:r>
    </w:p>
    <w:p w:rsidR="00C948DF" w:rsidRDefault="00C948DF" w:rsidP="00C948DF">
      <w:pPr>
        <w:shd w:val="clear" w:color="auto" w:fill="FFFFFF"/>
        <w:rPr>
          <w:rFonts w:eastAsia="Times New Roman"/>
        </w:rPr>
      </w:pPr>
      <w:r>
        <w:rPr>
          <w:rFonts w:eastAsia="Times New Roman"/>
        </w:rPr>
        <w:t>Модель випускника Нової Української Школи – це необхідна основа для сміливих і успішних кроків у своє майбутн</w:t>
      </w:r>
      <w:proofErr w:type="gramStart"/>
      <w:r>
        <w:rPr>
          <w:rFonts w:eastAsia="Times New Roman"/>
        </w:rPr>
        <w:t>є.</w:t>
      </w:r>
      <w:proofErr w:type="gramEnd"/>
      <w:r>
        <w:rPr>
          <w:rFonts w:eastAsia="Times New Roman"/>
        </w:rPr>
        <w:t xml:space="preserve"> Всі інші здобутки у сфері компетентності може принести людині лише наполеглива цілеспрямована праця, бажання вчитися і ділитися досвідом з іншими.</w:t>
      </w:r>
    </w:p>
    <w:p w:rsidR="00C948DF" w:rsidRDefault="00C948DF" w:rsidP="00C948DF">
      <w:pPr>
        <w:shd w:val="clear" w:color="auto" w:fill="FFFFFF"/>
        <w:rPr>
          <w:rFonts w:eastAsia="Times New Roman"/>
        </w:rPr>
      </w:pPr>
      <w:r>
        <w:rPr>
          <w:rFonts w:eastAsia="Times New Roman"/>
        </w:rPr>
        <w:t xml:space="preserve">Випускник </w:t>
      </w:r>
      <w:proofErr w:type="gramStart"/>
      <w:r>
        <w:rPr>
          <w:rFonts w:eastAsia="Times New Roman"/>
        </w:rPr>
        <w:t>школи ма</w:t>
      </w:r>
      <w:proofErr w:type="gramEnd"/>
      <w:r>
        <w:rPr>
          <w:rFonts w:eastAsia="Times New Roman"/>
        </w:rPr>
        <w:t>є міцні знання і вміло користується ними. Знання та вміння отримані учнем тісно взаємопов’язані з його ціннісними орієнтирами. Набуті життєві компетентності випускник вміло використовує для успішної самореалізації у житті, навчанні та праці.</w:t>
      </w:r>
    </w:p>
    <w:p w:rsidR="00C948DF" w:rsidRDefault="00C948DF" w:rsidP="00C948DF">
      <w:pPr>
        <w:shd w:val="clear" w:color="auto" w:fill="FFFFFF"/>
        <w:rPr>
          <w:rFonts w:eastAsia="Times New Roman"/>
        </w:rPr>
      </w:pPr>
      <w:proofErr w:type="gramStart"/>
      <w:r>
        <w:rPr>
          <w:rFonts w:eastAsia="Times New Roman"/>
        </w:rPr>
        <w:t>Наш</w:t>
      </w:r>
      <w:proofErr w:type="gramEnd"/>
      <w:r>
        <w:rPr>
          <w:rFonts w:eastAsia="Times New Roman"/>
        </w:rPr>
        <w:t xml:space="preserve"> випускник – це передусім людина творча, з великим потенціалом саморозвитку та самореалізації, широким спектром особистості:</w:t>
      </w:r>
    </w:p>
    <w:p w:rsidR="00C948DF" w:rsidRDefault="00C948DF" w:rsidP="00C948DF">
      <w:pPr>
        <w:numPr>
          <w:ilvl w:val="0"/>
          <w:numId w:val="2"/>
        </w:numPr>
        <w:shd w:val="clear" w:color="auto" w:fill="FFFFFF"/>
        <w:ind w:right="850"/>
        <w:rPr>
          <w:rFonts w:eastAsia="Times New Roman"/>
        </w:rPr>
      </w:pPr>
      <w:r>
        <w:rPr>
          <w:rFonts w:eastAsia="Times New Roman"/>
        </w:rPr>
        <w:t xml:space="preserve">випускник школи </w:t>
      </w:r>
      <w:proofErr w:type="gramStart"/>
      <w:r>
        <w:rPr>
          <w:rFonts w:eastAsia="Times New Roman"/>
        </w:rPr>
        <w:t>добре</w:t>
      </w:r>
      <w:proofErr w:type="gramEnd"/>
      <w:r>
        <w:rPr>
          <w:rFonts w:eastAsia="Times New Roman"/>
        </w:rPr>
        <w:t xml:space="preserve"> проінформована особистість;</w:t>
      </w:r>
    </w:p>
    <w:p w:rsidR="00C948DF" w:rsidRDefault="00C948DF" w:rsidP="00C948DF">
      <w:pPr>
        <w:numPr>
          <w:ilvl w:val="0"/>
          <w:numId w:val="3"/>
        </w:numPr>
        <w:shd w:val="clear" w:color="auto" w:fill="FFFFFF"/>
        <w:rPr>
          <w:rFonts w:eastAsia="Times New Roman"/>
        </w:rPr>
      </w:pPr>
      <w:r>
        <w:rPr>
          <w:rFonts w:eastAsia="Times New Roman"/>
        </w:rPr>
        <w:t>прагне до самоосвіти та вдосконалення;</w:t>
      </w:r>
      <w:r>
        <w:rPr>
          <w:rFonts w:eastAsia="Times New Roman"/>
        </w:rPr>
        <w:sym w:font="Times New Roman" w:char="F0B7"/>
      </w:r>
      <w:r>
        <w:rPr>
          <w:rFonts w:eastAsia="Times New Roman"/>
        </w:rPr>
        <w:t> </w:t>
      </w:r>
    </w:p>
    <w:p w:rsidR="00C948DF" w:rsidRDefault="00C948DF" w:rsidP="00C948DF">
      <w:pPr>
        <w:numPr>
          <w:ilvl w:val="0"/>
          <w:numId w:val="3"/>
        </w:numPr>
        <w:shd w:val="clear" w:color="auto" w:fill="FFFFFF"/>
        <w:rPr>
          <w:rFonts w:eastAsia="Times New Roman"/>
        </w:rPr>
      </w:pPr>
      <w:r>
        <w:rPr>
          <w:rFonts w:eastAsia="Times New Roman"/>
        </w:rPr>
        <w:t xml:space="preserve">є </w:t>
      </w:r>
      <w:proofErr w:type="gramStart"/>
      <w:r>
        <w:rPr>
          <w:rFonts w:eastAsia="Times New Roman"/>
        </w:rPr>
        <w:t>св</w:t>
      </w:r>
      <w:proofErr w:type="gramEnd"/>
      <w:r>
        <w:rPr>
          <w:rFonts w:eastAsia="Times New Roman"/>
        </w:rPr>
        <w:t>ідомим громадянином, готовим відповідати за свої вчинки; </w:t>
      </w:r>
    </w:p>
    <w:p w:rsidR="00C948DF" w:rsidRDefault="00C948DF" w:rsidP="00C948DF">
      <w:pPr>
        <w:numPr>
          <w:ilvl w:val="0"/>
          <w:numId w:val="3"/>
        </w:numPr>
        <w:shd w:val="clear" w:color="auto" w:fill="FFFFFF"/>
        <w:rPr>
          <w:rFonts w:eastAsia="Times New Roman"/>
        </w:rPr>
      </w:pPr>
      <w:proofErr w:type="gramStart"/>
      <w:r>
        <w:rPr>
          <w:rFonts w:eastAsia="Times New Roman"/>
        </w:rPr>
        <w:t>св</w:t>
      </w:r>
      <w:proofErr w:type="gramEnd"/>
      <w:r>
        <w:rPr>
          <w:rFonts w:eastAsia="Times New Roman"/>
        </w:rPr>
        <w:t>ідомо ставиться до свого здоров’я та довкілля;</w:t>
      </w:r>
    </w:p>
    <w:p w:rsidR="00C948DF" w:rsidRDefault="00C948DF" w:rsidP="00C948DF">
      <w:pPr>
        <w:numPr>
          <w:ilvl w:val="0"/>
          <w:numId w:val="3"/>
        </w:numPr>
        <w:shd w:val="clear" w:color="auto" w:fill="FFFFFF"/>
        <w:rPr>
          <w:rFonts w:eastAsia="Times New Roman"/>
        </w:rPr>
      </w:pPr>
      <w:r>
        <w:rPr>
          <w:rFonts w:eastAsia="Times New Roman"/>
        </w:rPr>
        <w:t xml:space="preserve">мислить креативно, використовуючи увесь </w:t>
      </w:r>
      <w:proofErr w:type="gramStart"/>
      <w:r>
        <w:rPr>
          <w:rFonts w:eastAsia="Times New Roman"/>
        </w:rPr>
        <w:t>св</w:t>
      </w:r>
      <w:proofErr w:type="gramEnd"/>
      <w:r>
        <w:rPr>
          <w:rFonts w:eastAsia="Times New Roman"/>
        </w:rPr>
        <w:t>ій творчий</w:t>
      </w:r>
      <w:r>
        <w:rPr>
          <w:rFonts w:eastAsia="Times New Roman"/>
        </w:rPr>
        <w:sym w:font="Times New Roman" w:char="F0B7"/>
      </w:r>
      <w:r>
        <w:rPr>
          <w:rFonts w:eastAsia="Times New Roman"/>
        </w:rPr>
        <w:t xml:space="preserve"> потенціал.</w:t>
      </w:r>
    </w:p>
    <w:p w:rsidR="00C948DF" w:rsidRDefault="00C948DF" w:rsidP="00C948DF">
      <w:pPr>
        <w:shd w:val="clear" w:color="auto" w:fill="FFFFFF"/>
        <w:rPr>
          <w:rFonts w:eastAsia="Times New Roman"/>
        </w:rPr>
      </w:pPr>
      <w:r>
        <w:rPr>
          <w:rFonts w:eastAsia="Times New Roman"/>
        </w:rPr>
        <w:t>Випускник компетентний у ставленні до життя — реалізує себе через самопізнання, саморозуміння та інтелектуальну культуру</w:t>
      </w:r>
      <w:proofErr w:type="gramStart"/>
      <w:r>
        <w:rPr>
          <w:rFonts w:eastAsia="Times New Roman"/>
        </w:rPr>
        <w:t>.В</w:t>
      </w:r>
      <w:proofErr w:type="gramEnd"/>
      <w:r>
        <w:rPr>
          <w:rFonts w:eastAsia="Times New Roman"/>
        </w:rPr>
        <w:t>ипускник початкових класів має знання, уміння та навички, передбачені стандартом початкової освіти. Він упевнений у собі, старанний, працелюбний, самостійний, дисциплінований, вмотивований на досягнення успіху, вміє слухати і чути, критично мислити і має почуття самоконтролю, навички навчальної діяльності, культуру поведінки і мови, основи особистої гі</w:t>
      </w:r>
      <w:proofErr w:type="gramStart"/>
      <w:r>
        <w:rPr>
          <w:rFonts w:eastAsia="Times New Roman"/>
        </w:rPr>
        <w:t>г</w:t>
      </w:r>
      <w:proofErr w:type="gramEnd"/>
      <w:r>
        <w:rPr>
          <w:rFonts w:eastAsia="Times New Roman"/>
        </w:rPr>
        <w:t>ієни і здорового способу життя. </w:t>
      </w:r>
    </w:p>
    <w:p w:rsidR="00C948DF" w:rsidRDefault="00C948DF" w:rsidP="00C948DF">
      <w:pPr>
        <w:shd w:val="clear" w:color="auto" w:fill="FFFFFF"/>
        <w:rPr>
          <w:rFonts w:eastAsia="Times New Roman"/>
        </w:rPr>
      </w:pPr>
    </w:p>
    <w:p w:rsidR="00C948DF" w:rsidRDefault="00C948DF" w:rsidP="00C948DF">
      <w:pPr>
        <w:shd w:val="clear" w:color="auto" w:fill="FFFFFF"/>
        <w:jc w:val="center"/>
        <w:rPr>
          <w:rFonts w:eastAsia="Times New Roman"/>
          <w:lang w:val="uk-UA"/>
        </w:rPr>
      </w:pPr>
      <w:proofErr w:type="gramStart"/>
      <w:r>
        <w:rPr>
          <w:rFonts w:eastAsia="Times New Roman"/>
          <w:b/>
          <w:bCs/>
        </w:rPr>
        <w:t>Ц</w:t>
      </w:r>
      <w:proofErr w:type="gramEnd"/>
      <w:r>
        <w:rPr>
          <w:rFonts w:eastAsia="Times New Roman"/>
          <w:b/>
          <w:bCs/>
        </w:rPr>
        <w:t xml:space="preserve">ілі та задачі освітнього процесу </w:t>
      </w:r>
      <w:r>
        <w:rPr>
          <w:rFonts w:eastAsia="Times New Roman"/>
          <w:b/>
          <w:bCs/>
          <w:lang w:val="uk-UA"/>
        </w:rPr>
        <w:t>закладу освіти</w:t>
      </w:r>
    </w:p>
    <w:p w:rsidR="00C948DF" w:rsidRDefault="00C948DF" w:rsidP="00C948DF">
      <w:pPr>
        <w:shd w:val="clear" w:color="auto" w:fill="FFFFFF"/>
        <w:rPr>
          <w:rFonts w:eastAsia="Times New Roman"/>
        </w:rPr>
      </w:pPr>
      <w:r w:rsidRPr="008623AE">
        <w:rPr>
          <w:rFonts w:eastAsia="Times New Roman"/>
          <w:lang w:val="uk-UA"/>
        </w:rPr>
        <w:t xml:space="preserve">Цілі та задачі освітнього процесу на кожному рівні реалізації освітніх програм повинні бути обумовлені "моделлю" випускника, призначенням і місцем </w:t>
      </w:r>
      <w:r>
        <w:rPr>
          <w:rFonts w:eastAsia="Times New Roman"/>
          <w:lang w:val="uk-UA"/>
        </w:rPr>
        <w:t>закладу освіти</w:t>
      </w:r>
      <w:r w:rsidRPr="008623AE">
        <w:rPr>
          <w:rFonts w:eastAsia="Times New Roman"/>
          <w:lang w:val="uk-UA"/>
        </w:rPr>
        <w:t xml:space="preserve"> в освітньому просторі </w:t>
      </w:r>
      <w:r>
        <w:rPr>
          <w:rFonts w:eastAsia="Times New Roman"/>
          <w:lang w:val="uk-UA"/>
        </w:rPr>
        <w:t xml:space="preserve">села </w:t>
      </w:r>
      <w:r w:rsidRPr="008623AE">
        <w:rPr>
          <w:rFonts w:eastAsia="Times New Roman"/>
          <w:lang w:val="uk-UA"/>
        </w:rPr>
        <w:t>.</w:t>
      </w:r>
      <w:r>
        <w:rPr>
          <w:rFonts w:eastAsia="Times New Roman"/>
        </w:rPr>
        <w:t> </w:t>
      </w:r>
      <w:proofErr w:type="gramStart"/>
      <w:r>
        <w:rPr>
          <w:rFonts w:eastAsia="Times New Roman"/>
        </w:rPr>
        <w:t>Вони повинні бути сформульовані конкретно, бути вимірними, досяжними, визначеними за часом, несуперечливими по відношенню одна до одної. Інакше кажучи, відповідати загальним вимогам, що пропонуються до визначення цілей і задач. </w:t>
      </w:r>
      <w:proofErr w:type="gramEnd"/>
    </w:p>
    <w:p w:rsidR="00C948DF" w:rsidRDefault="00C948DF" w:rsidP="00C948DF">
      <w:pPr>
        <w:shd w:val="clear" w:color="auto" w:fill="FFFFFF"/>
        <w:rPr>
          <w:rFonts w:eastAsia="Times New Roman"/>
        </w:rPr>
      </w:pPr>
      <w:r>
        <w:rPr>
          <w:rFonts w:eastAsia="Times New Roman"/>
        </w:rPr>
        <w:t xml:space="preserve">Перед </w:t>
      </w:r>
      <w:r>
        <w:rPr>
          <w:rFonts w:eastAsia="Times New Roman"/>
          <w:lang w:val="uk-UA"/>
        </w:rPr>
        <w:t xml:space="preserve">закладом освіти </w:t>
      </w:r>
      <w:r>
        <w:rPr>
          <w:rFonts w:eastAsia="Times New Roman"/>
        </w:rPr>
        <w:t xml:space="preserve"> </w:t>
      </w:r>
      <w:proofErr w:type="gramStart"/>
      <w:r>
        <w:rPr>
          <w:rFonts w:eastAsia="Times New Roman"/>
        </w:rPr>
        <w:t>поставлен</w:t>
      </w:r>
      <w:proofErr w:type="gramEnd"/>
      <w:r>
        <w:rPr>
          <w:rFonts w:eastAsia="Times New Roman"/>
        </w:rPr>
        <w:t>і такі цілі освітнього процесу: </w:t>
      </w:r>
    </w:p>
    <w:p w:rsidR="00C948DF" w:rsidRDefault="00C948DF" w:rsidP="00C948DF">
      <w:pPr>
        <w:shd w:val="clear" w:color="auto" w:fill="FFFFFF"/>
        <w:rPr>
          <w:rFonts w:eastAsia="Times New Roman"/>
        </w:rPr>
      </w:pPr>
      <w:r>
        <w:rPr>
          <w:rFonts w:eastAsia="Times New Roman"/>
        </w:rPr>
        <w:t xml:space="preserve">1.Забезпечити засвоєння учнями обов'язкового мінімуму змісту початкової на </w:t>
      </w:r>
      <w:proofErr w:type="gramStart"/>
      <w:r>
        <w:rPr>
          <w:rFonts w:eastAsia="Times New Roman"/>
        </w:rPr>
        <w:t>р</w:t>
      </w:r>
      <w:proofErr w:type="gramEnd"/>
      <w:r>
        <w:rPr>
          <w:rFonts w:eastAsia="Times New Roman"/>
        </w:rPr>
        <w:t>івні вимог державного освітнього стандарту; </w:t>
      </w:r>
    </w:p>
    <w:p w:rsidR="00C948DF" w:rsidRDefault="00C948DF" w:rsidP="00C948DF">
      <w:pPr>
        <w:shd w:val="clear" w:color="auto" w:fill="FFFFFF"/>
        <w:rPr>
          <w:rFonts w:eastAsia="Times New Roman"/>
        </w:rPr>
      </w:pPr>
      <w:r>
        <w:rPr>
          <w:rFonts w:eastAsia="Times New Roman"/>
        </w:rPr>
        <w:t xml:space="preserve">2.Гарантувати наступність освітніх програм усіх </w:t>
      </w:r>
      <w:proofErr w:type="gramStart"/>
      <w:r>
        <w:rPr>
          <w:rFonts w:eastAsia="Times New Roman"/>
        </w:rPr>
        <w:t>р</w:t>
      </w:r>
      <w:proofErr w:type="gramEnd"/>
      <w:r>
        <w:rPr>
          <w:rFonts w:eastAsia="Times New Roman"/>
        </w:rPr>
        <w:t>івнів; </w:t>
      </w:r>
    </w:p>
    <w:p w:rsidR="00C948DF" w:rsidRDefault="00C948DF" w:rsidP="00C948DF">
      <w:pPr>
        <w:shd w:val="clear" w:color="auto" w:fill="FFFFFF"/>
        <w:rPr>
          <w:rFonts w:eastAsia="Times New Roman"/>
        </w:rPr>
      </w:pPr>
      <w:r>
        <w:rPr>
          <w:rFonts w:eastAsia="Times New Roman"/>
        </w:rPr>
        <w:t>3.Створити основу для адаптації учні</w:t>
      </w:r>
      <w:proofErr w:type="gramStart"/>
      <w:r>
        <w:rPr>
          <w:rFonts w:eastAsia="Times New Roman"/>
        </w:rPr>
        <w:t>в</w:t>
      </w:r>
      <w:proofErr w:type="gramEnd"/>
      <w:r>
        <w:rPr>
          <w:rFonts w:eastAsia="Times New Roman"/>
        </w:rPr>
        <w:t xml:space="preserve"> до життя в суспільстві, для усвідомленого вибору та наступного засвоєння професійних освітніх програм;</w:t>
      </w:r>
    </w:p>
    <w:p w:rsidR="00C948DF" w:rsidRDefault="00C948DF" w:rsidP="00C948DF">
      <w:pPr>
        <w:shd w:val="clear" w:color="auto" w:fill="FFFFFF"/>
        <w:rPr>
          <w:rFonts w:eastAsia="Times New Roman"/>
        </w:rPr>
      </w:pPr>
      <w:r>
        <w:rPr>
          <w:rFonts w:eastAsia="Times New Roman"/>
        </w:rPr>
        <w:t>4.Формувати позитивну мотивацію учнів до навчальної діяльності; </w:t>
      </w:r>
    </w:p>
    <w:p w:rsidR="00C948DF" w:rsidRDefault="00C948DF" w:rsidP="00C948DF">
      <w:pPr>
        <w:shd w:val="clear" w:color="auto" w:fill="FFFFFF"/>
        <w:rPr>
          <w:rFonts w:eastAsia="Times New Roman"/>
        </w:rPr>
      </w:pPr>
      <w:r>
        <w:rPr>
          <w:rFonts w:eastAsia="Times New Roman"/>
        </w:rPr>
        <w:lastRenderedPageBreak/>
        <w:t xml:space="preserve">5.Забезпечити </w:t>
      </w:r>
      <w:proofErr w:type="gramStart"/>
      <w:r>
        <w:rPr>
          <w:rFonts w:eastAsia="Times New Roman"/>
        </w:rPr>
        <w:t>соц</w:t>
      </w:r>
      <w:proofErr w:type="gramEnd"/>
      <w:r>
        <w:rPr>
          <w:rFonts w:eastAsia="Times New Roman"/>
        </w:rPr>
        <w:t>іально-педагогічні відносини, що зберігають фізичне, психічне та соціальне здоров'я учнів;</w:t>
      </w:r>
    </w:p>
    <w:p w:rsidR="00C948DF" w:rsidRDefault="00C948DF" w:rsidP="00C948DF">
      <w:pPr>
        <w:shd w:val="clear" w:color="auto" w:fill="FFFFFF"/>
        <w:rPr>
          <w:rFonts w:eastAsia="Times New Roman"/>
        </w:rPr>
      </w:pPr>
      <w:r>
        <w:rPr>
          <w:rFonts w:eastAsia="Times New Roman"/>
        </w:rPr>
        <w:t xml:space="preserve">6. </w:t>
      </w:r>
      <w:proofErr w:type="gramStart"/>
      <w:r>
        <w:rPr>
          <w:rFonts w:eastAsia="Times New Roman"/>
        </w:rPr>
        <w:t>П</w:t>
      </w:r>
      <w:proofErr w:type="gramEnd"/>
      <w:r>
        <w:rPr>
          <w:rFonts w:eastAsia="Times New Roman"/>
        </w:rPr>
        <w:t>ідвищення кваліфікації педагогічних працівників шляхом своєчасного та якісного проходження курсів перепідготовки; </w:t>
      </w:r>
    </w:p>
    <w:p w:rsidR="00C948DF" w:rsidRDefault="00C948DF" w:rsidP="00C948DF">
      <w:pPr>
        <w:shd w:val="clear" w:color="auto" w:fill="FFFFFF"/>
        <w:rPr>
          <w:rFonts w:eastAsia="Times New Roman"/>
        </w:rPr>
      </w:pPr>
      <w:r>
        <w:rPr>
          <w:rFonts w:eastAsia="Times New Roman"/>
        </w:rPr>
        <w:t>7.Проведення атестації та сертифікації педагогі</w:t>
      </w:r>
      <w:proofErr w:type="gramStart"/>
      <w:r>
        <w:rPr>
          <w:rFonts w:eastAsia="Times New Roman"/>
        </w:rPr>
        <w:t>в</w:t>
      </w:r>
      <w:proofErr w:type="gramEnd"/>
      <w:r>
        <w:rPr>
          <w:rFonts w:eastAsia="Times New Roman"/>
        </w:rPr>
        <w:t>;</w:t>
      </w:r>
    </w:p>
    <w:p w:rsidR="00C948DF" w:rsidRDefault="00C948DF" w:rsidP="00C948DF">
      <w:pPr>
        <w:shd w:val="clear" w:color="auto" w:fill="FFFFFF"/>
        <w:rPr>
          <w:rFonts w:eastAsia="Times New Roman"/>
        </w:rPr>
      </w:pPr>
      <w:r>
        <w:rPr>
          <w:rFonts w:eastAsia="Times New Roman"/>
        </w:rPr>
        <w:t>8.</w:t>
      </w:r>
      <w:proofErr w:type="gramStart"/>
      <w:r>
        <w:rPr>
          <w:rFonts w:eastAsia="Times New Roman"/>
        </w:rPr>
        <w:t>Ц</w:t>
      </w:r>
      <w:proofErr w:type="gramEnd"/>
      <w:r>
        <w:rPr>
          <w:rFonts w:eastAsia="Times New Roman"/>
        </w:rPr>
        <w:t xml:space="preserve">ілеспрямоване вдосконалення навчально-матеріальної бази </w:t>
      </w:r>
      <w:r>
        <w:rPr>
          <w:rFonts w:eastAsia="Times New Roman"/>
          <w:lang w:val="uk-UA"/>
        </w:rPr>
        <w:t xml:space="preserve">закладу освіти </w:t>
      </w:r>
      <w:r>
        <w:rPr>
          <w:rFonts w:eastAsia="Times New Roman"/>
        </w:rPr>
        <w:t>.</w:t>
      </w:r>
    </w:p>
    <w:p w:rsidR="00C948DF" w:rsidRDefault="00C948DF" w:rsidP="00C948DF">
      <w:pPr>
        <w:shd w:val="clear" w:color="auto" w:fill="FFFFFF"/>
        <w:jc w:val="center"/>
        <w:rPr>
          <w:rFonts w:eastAsia="Times New Roman"/>
        </w:rPr>
      </w:pPr>
      <w:r>
        <w:rPr>
          <w:rFonts w:eastAsia="Times New Roman"/>
          <w:b/>
          <w:bCs/>
        </w:rPr>
        <w:t>Освітня програма закладу та її обґрунтування</w:t>
      </w:r>
    </w:p>
    <w:p w:rsidR="00C948DF" w:rsidRDefault="00C948DF" w:rsidP="00C948DF">
      <w:pPr>
        <w:pStyle w:val="a3"/>
        <w:spacing w:before="0" w:beforeAutospacing="0" w:after="0" w:afterAutospacing="0" w:line="271" w:lineRule="auto"/>
        <w:ind w:firstLine="851"/>
        <w:jc w:val="both"/>
      </w:pPr>
      <w:r>
        <w:rPr>
          <w:b/>
          <w:bCs/>
          <w:color w:val="000000"/>
          <w:sz w:val="28"/>
          <w:szCs w:val="28"/>
        </w:rPr>
        <w:t>Початкова освіта</w:t>
      </w:r>
      <w:r>
        <w:rPr>
          <w:color w:val="000000"/>
          <w:sz w:val="28"/>
          <w:szCs w:val="28"/>
        </w:rPr>
        <w:t xml:space="preserve"> – це перший </w:t>
      </w:r>
      <w:proofErr w:type="gramStart"/>
      <w:r>
        <w:rPr>
          <w:color w:val="000000"/>
          <w:sz w:val="28"/>
          <w:szCs w:val="28"/>
        </w:rPr>
        <w:t>р</w:t>
      </w:r>
      <w:proofErr w:type="gramEnd"/>
      <w:r>
        <w:rPr>
          <w:color w:val="000000"/>
          <w:sz w:val="28"/>
          <w:szCs w:val="28"/>
        </w:rPr>
        <w:t xml:space="preserve">івень повної загальної середньої освіти, який відповідає першому рівню Національної рамки кваліфікацій. </w:t>
      </w:r>
    </w:p>
    <w:p w:rsidR="00C948DF" w:rsidRDefault="00C948DF" w:rsidP="00C948DF">
      <w:pPr>
        <w:pStyle w:val="a3"/>
        <w:spacing w:before="0" w:beforeAutospacing="0" w:after="0" w:afterAutospacing="0" w:line="271" w:lineRule="auto"/>
        <w:ind w:firstLine="851"/>
        <w:jc w:val="both"/>
      </w:pPr>
      <w:proofErr w:type="gramStart"/>
      <w:r>
        <w:rPr>
          <w:b/>
          <w:bCs/>
          <w:color w:val="000000"/>
          <w:sz w:val="28"/>
          <w:szCs w:val="28"/>
        </w:rPr>
        <w:t>Метою початкової освіти</w:t>
      </w:r>
      <w:r>
        <w:rPr>
          <w:color w:val="000000"/>
          <w:sz w:val="28"/>
          <w:szCs w:val="28"/>
        </w:rPr>
        <w:t xml:space="preserve"> є всебічний розвиток дитини, її талантів, здібностей, компетентностей та наскрізних умінь відповідно до вікових та індивідуальних психофізіологічних особливостей і потреб, формування цінностей та розвиток самостійності, творчості, допитливості, що забезпечують її готовність до життя в демократичному й інформаційному суспільстві, продовження навчання в основній</w:t>
      </w:r>
      <w:proofErr w:type="gramEnd"/>
      <w:r>
        <w:rPr>
          <w:color w:val="000000"/>
          <w:sz w:val="28"/>
          <w:szCs w:val="28"/>
        </w:rPr>
        <w:t xml:space="preserve"> школі.</w:t>
      </w:r>
    </w:p>
    <w:p w:rsidR="00C948DF" w:rsidRDefault="00C948DF" w:rsidP="00C948DF">
      <w:pPr>
        <w:pStyle w:val="a3"/>
        <w:spacing w:before="0" w:beforeAutospacing="0" w:after="0" w:afterAutospacing="0" w:line="271" w:lineRule="auto"/>
        <w:jc w:val="both"/>
        <w:rPr>
          <w:color w:val="000000"/>
          <w:sz w:val="28"/>
          <w:szCs w:val="28"/>
        </w:rPr>
      </w:pPr>
      <w:r>
        <w:rPr>
          <w:color w:val="000000"/>
          <w:sz w:val="28"/>
          <w:szCs w:val="28"/>
        </w:rPr>
        <w:t xml:space="preserve">     Початкова освіта передбачає поділ на два цикли – 1–2 класи і 3–4 класи, що враховують </w:t>
      </w:r>
      <w:proofErr w:type="gramStart"/>
      <w:r>
        <w:rPr>
          <w:color w:val="000000"/>
          <w:sz w:val="28"/>
          <w:szCs w:val="28"/>
        </w:rPr>
        <w:t>в</w:t>
      </w:r>
      <w:proofErr w:type="gramEnd"/>
      <w:r>
        <w:rPr>
          <w:color w:val="000000"/>
          <w:sz w:val="28"/>
          <w:szCs w:val="28"/>
        </w:rPr>
        <w:t>ікові особливості розвитку та потреб дітей і дають можливість забезпечити подолання розбіжностей у їхніх досягненнях, зумовлених готовністю до здобуття освіти.</w:t>
      </w:r>
    </w:p>
    <w:p w:rsidR="00C948DF" w:rsidRDefault="00C948DF" w:rsidP="00C948DF">
      <w:pPr>
        <w:ind w:right="416"/>
        <w:rPr>
          <w:lang w:val="uk-UA"/>
        </w:rPr>
      </w:pPr>
      <w:r>
        <w:rPr>
          <w:lang w:val="uk-UA"/>
        </w:rPr>
        <w:t>Навчальні плани зорієнтовані на роботу початкової школи за 5-денним навчальним тижнем.</w:t>
      </w:r>
    </w:p>
    <w:p w:rsidR="00C948DF" w:rsidRPr="005746FA" w:rsidRDefault="00EB7C18" w:rsidP="00C948DF">
      <w:pPr>
        <w:shd w:val="clear" w:color="auto" w:fill="FFFFFF"/>
        <w:jc w:val="center"/>
        <w:rPr>
          <w:rFonts w:ascii="Tahoma" w:eastAsia="Times New Roman" w:hAnsi="Tahoma" w:cs="Tahoma"/>
          <w:color w:val="111111"/>
          <w:sz w:val="18"/>
          <w:szCs w:val="18"/>
          <w:lang w:val="uk-UA" w:eastAsia="uk-UA"/>
        </w:rPr>
      </w:pPr>
      <w:r>
        <w:rPr>
          <w:rFonts w:eastAsia="Times New Roman"/>
          <w:b/>
          <w:bCs/>
          <w:color w:val="111111"/>
          <w:lang w:eastAsia="uk-UA"/>
        </w:rPr>
        <w:t>Структура 202</w:t>
      </w:r>
      <w:r>
        <w:rPr>
          <w:rFonts w:eastAsia="Times New Roman"/>
          <w:b/>
          <w:bCs/>
          <w:color w:val="111111"/>
          <w:lang w:val="uk-UA" w:eastAsia="uk-UA"/>
        </w:rPr>
        <w:t>3</w:t>
      </w:r>
      <w:r>
        <w:rPr>
          <w:rFonts w:eastAsia="Times New Roman"/>
          <w:b/>
          <w:bCs/>
          <w:color w:val="111111"/>
          <w:lang w:eastAsia="uk-UA"/>
        </w:rPr>
        <w:t>-202</w:t>
      </w:r>
      <w:r>
        <w:rPr>
          <w:rFonts w:eastAsia="Times New Roman"/>
          <w:b/>
          <w:bCs/>
          <w:color w:val="111111"/>
          <w:lang w:val="uk-UA" w:eastAsia="uk-UA"/>
        </w:rPr>
        <w:t>4</w:t>
      </w:r>
      <w:r w:rsidR="00C948DF">
        <w:rPr>
          <w:rFonts w:eastAsia="Times New Roman"/>
          <w:b/>
          <w:bCs/>
          <w:color w:val="111111"/>
          <w:lang w:eastAsia="uk-UA"/>
        </w:rPr>
        <w:t xml:space="preserve"> навчального року</w:t>
      </w:r>
      <w:r w:rsidR="00C948DF">
        <w:rPr>
          <w:rFonts w:eastAsia="Times New Roman"/>
          <w:b/>
          <w:bCs/>
          <w:color w:val="111111"/>
          <w:lang w:val="uk-UA" w:eastAsia="uk-UA"/>
        </w:rPr>
        <w:t xml:space="preserve"> Розкопанської гімназії</w:t>
      </w:r>
    </w:p>
    <w:p w:rsidR="00C948DF" w:rsidRDefault="00C948DF" w:rsidP="00C948DF">
      <w:pPr>
        <w:numPr>
          <w:ilvl w:val="0"/>
          <w:numId w:val="4"/>
        </w:numPr>
        <w:shd w:val="clear" w:color="auto" w:fill="FFFFFF"/>
        <w:ind w:left="450"/>
        <w:rPr>
          <w:rFonts w:ascii="Tahoma" w:eastAsia="Times New Roman" w:hAnsi="Tahoma" w:cs="Tahoma"/>
          <w:color w:val="111111"/>
          <w:sz w:val="18"/>
          <w:szCs w:val="18"/>
          <w:lang w:eastAsia="uk-UA"/>
        </w:rPr>
      </w:pPr>
      <w:r>
        <w:rPr>
          <w:rFonts w:eastAsia="Times New Roman"/>
          <w:color w:val="111111"/>
          <w:lang w:eastAsia="uk-UA"/>
        </w:rPr>
        <w:t>Початок та закінчення навчального року.</w:t>
      </w:r>
    </w:p>
    <w:p w:rsidR="00C948DF" w:rsidRDefault="00C948DF" w:rsidP="00C948DF">
      <w:pPr>
        <w:shd w:val="clear" w:color="auto" w:fill="FFFFFF"/>
        <w:rPr>
          <w:rFonts w:ascii="Tahoma" w:eastAsia="Times New Roman" w:hAnsi="Tahoma" w:cs="Tahoma"/>
          <w:color w:val="111111"/>
          <w:sz w:val="18"/>
          <w:szCs w:val="18"/>
          <w:lang w:eastAsia="uk-UA"/>
        </w:rPr>
      </w:pPr>
      <w:r>
        <w:rPr>
          <w:rFonts w:eastAsia="Times New Roman"/>
          <w:color w:val="111111"/>
          <w:lang w:eastAsia="uk-UA"/>
        </w:rPr>
        <w:t>Відповідно до статті 16 Закону України «Про загальну середню освіту»</w:t>
      </w:r>
    </w:p>
    <w:p w:rsidR="00C948DF" w:rsidRDefault="00D56EDA" w:rsidP="00C948DF">
      <w:pPr>
        <w:shd w:val="clear" w:color="auto" w:fill="FFFFFF"/>
        <w:rPr>
          <w:rFonts w:ascii="Tahoma" w:eastAsia="Times New Roman" w:hAnsi="Tahoma" w:cs="Tahoma"/>
          <w:color w:val="111111"/>
          <w:sz w:val="18"/>
          <w:szCs w:val="18"/>
          <w:lang w:eastAsia="uk-UA"/>
        </w:rPr>
      </w:pPr>
      <w:r>
        <w:rPr>
          <w:rFonts w:eastAsia="Times New Roman"/>
          <w:color w:val="111111"/>
          <w:lang w:eastAsia="uk-UA"/>
        </w:rPr>
        <w:t>202</w:t>
      </w:r>
      <w:r>
        <w:rPr>
          <w:rFonts w:eastAsia="Times New Roman"/>
          <w:color w:val="111111"/>
          <w:lang w:val="uk-UA" w:eastAsia="uk-UA"/>
        </w:rPr>
        <w:t>3</w:t>
      </w:r>
      <w:r>
        <w:rPr>
          <w:rFonts w:eastAsia="Times New Roman"/>
          <w:color w:val="111111"/>
          <w:lang w:eastAsia="uk-UA"/>
        </w:rPr>
        <w:t>-202</w:t>
      </w:r>
      <w:r>
        <w:rPr>
          <w:rFonts w:eastAsia="Times New Roman"/>
          <w:color w:val="111111"/>
          <w:lang w:val="uk-UA" w:eastAsia="uk-UA"/>
        </w:rPr>
        <w:t>4</w:t>
      </w:r>
      <w:r w:rsidR="00C948DF">
        <w:rPr>
          <w:rFonts w:eastAsia="Times New Roman"/>
          <w:color w:val="111111"/>
          <w:lang w:eastAsia="uk-UA"/>
        </w:rPr>
        <w:t xml:space="preserve"> навчальний</w:t>
      </w:r>
      <w:r>
        <w:rPr>
          <w:rFonts w:eastAsia="Times New Roman"/>
          <w:color w:val="111111"/>
          <w:lang w:eastAsia="uk-UA"/>
        </w:rPr>
        <w:t xml:space="preserve"> </w:t>
      </w:r>
      <w:proofErr w:type="gramStart"/>
      <w:r>
        <w:rPr>
          <w:rFonts w:eastAsia="Times New Roman"/>
          <w:color w:val="111111"/>
          <w:lang w:eastAsia="uk-UA"/>
        </w:rPr>
        <w:t>р</w:t>
      </w:r>
      <w:proofErr w:type="gramEnd"/>
      <w:r>
        <w:rPr>
          <w:rFonts w:eastAsia="Times New Roman"/>
          <w:color w:val="111111"/>
          <w:lang w:eastAsia="uk-UA"/>
        </w:rPr>
        <w:t>ік розпочнеться 1 вересня 202</w:t>
      </w:r>
      <w:r>
        <w:rPr>
          <w:rFonts w:eastAsia="Times New Roman"/>
          <w:color w:val="111111"/>
          <w:lang w:val="uk-UA" w:eastAsia="uk-UA"/>
        </w:rPr>
        <w:t>3</w:t>
      </w:r>
      <w:r w:rsidR="00C948DF">
        <w:rPr>
          <w:rFonts w:eastAsia="Times New Roman"/>
          <w:color w:val="111111"/>
          <w:lang w:eastAsia="uk-UA"/>
        </w:rPr>
        <w:t xml:space="preserve"> року святом – День знань - і закінчиться </w:t>
      </w:r>
      <w:r w:rsidR="00C948DF">
        <w:rPr>
          <w:rFonts w:eastAsia="Times New Roman"/>
          <w:color w:val="111111"/>
          <w:lang w:val="uk-UA" w:eastAsia="uk-UA"/>
        </w:rPr>
        <w:t>31травня</w:t>
      </w:r>
      <w:r>
        <w:rPr>
          <w:rFonts w:eastAsia="Times New Roman"/>
          <w:color w:val="111111"/>
          <w:lang w:eastAsia="uk-UA"/>
        </w:rPr>
        <w:t xml:space="preserve"> 202</w:t>
      </w:r>
      <w:r>
        <w:rPr>
          <w:rFonts w:eastAsia="Times New Roman"/>
          <w:color w:val="111111"/>
          <w:lang w:val="uk-UA" w:eastAsia="uk-UA"/>
        </w:rPr>
        <w:t>4</w:t>
      </w:r>
      <w:r w:rsidR="00C948DF">
        <w:rPr>
          <w:rFonts w:eastAsia="Times New Roman"/>
          <w:color w:val="111111"/>
          <w:lang w:eastAsia="uk-UA"/>
        </w:rPr>
        <w:t xml:space="preserve"> року.</w:t>
      </w:r>
    </w:p>
    <w:p w:rsidR="00C948DF" w:rsidRDefault="00C948DF" w:rsidP="00C948DF">
      <w:pPr>
        <w:numPr>
          <w:ilvl w:val="0"/>
          <w:numId w:val="5"/>
        </w:numPr>
        <w:shd w:val="clear" w:color="auto" w:fill="FFFFFF"/>
        <w:ind w:left="450" w:hanging="360"/>
        <w:rPr>
          <w:rFonts w:ascii="Tahoma" w:eastAsia="Times New Roman" w:hAnsi="Tahoma" w:cs="Tahoma"/>
          <w:color w:val="111111"/>
          <w:sz w:val="18"/>
          <w:szCs w:val="18"/>
          <w:lang w:eastAsia="uk-UA"/>
        </w:rPr>
      </w:pPr>
      <w:r>
        <w:rPr>
          <w:rFonts w:eastAsia="Times New Roman"/>
          <w:color w:val="111111"/>
          <w:lang w:eastAsia="uk-UA"/>
        </w:rPr>
        <w:t>Поді</w:t>
      </w:r>
      <w:proofErr w:type="gramStart"/>
      <w:r>
        <w:rPr>
          <w:rFonts w:eastAsia="Times New Roman"/>
          <w:color w:val="111111"/>
          <w:lang w:eastAsia="uk-UA"/>
        </w:rPr>
        <w:t>л</w:t>
      </w:r>
      <w:proofErr w:type="gramEnd"/>
      <w:r>
        <w:rPr>
          <w:rFonts w:eastAsia="Times New Roman"/>
          <w:color w:val="111111"/>
          <w:lang w:eastAsia="uk-UA"/>
        </w:rPr>
        <w:t xml:space="preserve"> на семестри:</w:t>
      </w:r>
    </w:p>
    <w:p w:rsidR="00C948DF" w:rsidRDefault="00C948DF" w:rsidP="00C948DF">
      <w:pPr>
        <w:shd w:val="clear" w:color="auto" w:fill="FFFFFF"/>
        <w:rPr>
          <w:rFonts w:ascii="Tahoma" w:eastAsia="Times New Roman" w:hAnsi="Tahoma" w:cs="Tahoma"/>
          <w:color w:val="111111"/>
          <w:sz w:val="18"/>
          <w:szCs w:val="18"/>
          <w:lang w:eastAsia="uk-UA"/>
        </w:rPr>
      </w:pPr>
      <w:r>
        <w:rPr>
          <w:rFonts w:eastAsia="Times New Roman"/>
          <w:color w:val="111111"/>
          <w:lang w:eastAsia="uk-UA"/>
        </w:rPr>
        <w:t>Навчальні заняття для учнів організовуються за семестровою системою:</w:t>
      </w:r>
    </w:p>
    <w:p w:rsidR="00C948DF" w:rsidRDefault="00EB7C18" w:rsidP="00C948DF">
      <w:pPr>
        <w:shd w:val="clear" w:color="auto" w:fill="FFFFFF"/>
        <w:rPr>
          <w:rFonts w:ascii="Tahoma" w:eastAsia="Times New Roman" w:hAnsi="Tahoma" w:cs="Tahoma"/>
          <w:color w:val="111111"/>
          <w:sz w:val="18"/>
          <w:szCs w:val="18"/>
          <w:lang w:eastAsia="uk-UA"/>
        </w:rPr>
      </w:pPr>
      <w:r>
        <w:rPr>
          <w:rFonts w:eastAsia="Times New Roman"/>
          <w:color w:val="111111"/>
          <w:lang w:eastAsia="uk-UA"/>
        </w:rPr>
        <w:t xml:space="preserve">І семестр з 01 вересня по </w:t>
      </w:r>
      <w:r>
        <w:rPr>
          <w:rFonts w:eastAsia="Times New Roman"/>
          <w:color w:val="111111"/>
          <w:lang w:val="uk-UA" w:eastAsia="uk-UA"/>
        </w:rPr>
        <w:t>22</w:t>
      </w:r>
      <w:r w:rsidR="00D56EDA">
        <w:rPr>
          <w:rFonts w:eastAsia="Times New Roman"/>
          <w:color w:val="111111"/>
          <w:lang w:eastAsia="uk-UA"/>
        </w:rPr>
        <w:t xml:space="preserve"> грудня 202</w:t>
      </w:r>
      <w:r w:rsidR="00D56EDA">
        <w:rPr>
          <w:rFonts w:eastAsia="Times New Roman"/>
          <w:color w:val="111111"/>
          <w:lang w:val="uk-UA" w:eastAsia="uk-UA"/>
        </w:rPr>
        <w:t>3</w:t>
      </w:r>
      <w:r w:rsidR="00C948DF">
        <w:rPr>
          <w:rFonts w:eastAsia="Times New Roman"/>
          <w:color w:val="111111"/>
          <w:lang w:eastAsia="uk-UA"/>
        </w:rPr>
        <w:t xml:space="preserve"> року,</w:t>
      </w:r>
    </w:p>
    <w:p w:rsidR="00C948DF" w:rsidRDefault="00EB7C18" w:rsidP="00C948DF">
      <w:pPr>
        <w:shd w:val="clear" w:color="auto" w:fill="FFFFFF"/>
        <w:rPr>
          <w:rFonts w:ascii="Tahoma" w:eastAsia="Times New Roman" w:hAnsi="Tahoma" w:cs="Tahoma"/>
          <w:color w:val="111111"/>
          <w:sz w:val="18"/>
          <w:szCs w:val="18"/>
          <w:lang w:eastAsia="uk-UA"/>
        </w:rPr>
      </w:pPr>
      <w:r>
        <w:rPr>
          <w:rFonts w:eastAsia="Times New Roman"/>
          <w:color w:val="111111"/>
          <w:lang w:eastAsia="uk-UA"/>
        </w:rPr>
        <w:t xml:space="preserve">ІІ семестр з </w:t>
      </w:r>
      <w:r>
        <w:rPr>
          <w:rFonts w:eastAsia="Times New Roman"/>
          <w:color w:val="111111"/>
          <w:lang w:val="uk-UA" w:eastAsia="uk-UA"/>
        </w:rPr>
        <w:t>15</w:t>
      </w:r>
      <w:r>
        <w:rPr>
          <w:rFonts w:eastAsia="Times New Roman"/>
          <w:color w:val="111111"/>
          <w:lang w:eastAsia="uk-UA"/>
        </w:rPr>
        <w:t xml:space="preserve"> </w:t>
      </w:r>
      <w:r>
        <w:rPr>
          <w:rFonts w:eastAsia="Times New Roman"/>
          <w:color w:val="111111"/>
          <w:lang w:val="uk-UA" w:eastAsia="uk-UA"/>
        </w:rPr>
        <w:t>січня</w:t>
      </w:r>
      <w:r w:rsidR="00D56EDA">
        <w:rPr>
          <w:rFonts w:eastAsia="Times New Roman"/>
          <w:color w:val="111111"/>
          <w:lang w:eastAsia="uk-UA"/>
        </w:rPr>
        <w:t xml:space="preserve"> по 31 травня 202</w:t>
      </w:r>
      <w:r w:rsidR="00D56EDA">
        <w:rPr>
          <w:rFonts w:eastAsia="Times New Roman"/>
          <w:color w:val="111111"/>
          <w:lang w:val="uk-UA" w:eastAsia="uk-UA"/>
        </w:rPr>
        <w:t>4</w:t>
      </w:r>
      <w:r w:rsidR="00C948DF">
        <w:rPr>
          <w:rFonts w:eastAsia="Times New Roman"/>
          <w:color w:val="111111"/>
          <w:lang w:eastAsia="uk-UA"/>
        </w:rPr>
        <w:t xml:space="preserve"> року.</w:t>
      </w:r>
    </w:p>
    <w:p w:rsidR="00C948DF" w:rsidRDefault="00C948DF" w:rsidP="00C948DF">
      <w:pPr>
        <w:numPr>
          <w:ilvl w:val="0"/>
          <w:numId w:val="6"/>
        </w:numPr>
        <w:shd w:val="clear" w:color="auto" w:fill="FFFFFF"/>
        <w:ind w:left="450" w:hanging="360"/>
        <w:rPr>
          <w:rFonts w:ascii="Tahoma" w:eastAsia="Times New Roman" w:hAnsi="Tahoma" w:cs="Tahoma"/>
          <w:color w:val="111111"/>
          <w:sz w:val="18"/>
          <w:szCs w:val="18"/>
          <w:lang w:eastAsia="uk-UA"/>
        </w:rPr>
      </w:pPr>
      <w:r>
        <w:rPr>
          <w:rFonts w:eastAsia="Times New Roman"/>
          <w:color w:val="111111"/>
          <w:lang w:eastAsia="uk-UA"/>
        </w:rPr>
        <w:t>Проведення канікул</w:t>
      </w:r>
    </w:p>
    <w:p w:rsidR="00C948DF" w:rsidRDefault="00C948DF" w:rsidP="00C948DF">
      <w:pPr>
        <w:shd w:val="clear" w:color="auto" w:fill="FFFFFF"/>
        <w:rPr>
          <w:rFonts w:ascii="Tahoma" w:eastAsia="Times New Roman" w:hAnsi="Tahoma" w:cs="Tahoma"/>
          <w:color w:val="111111"/>
          <w:sz w:val="18"/>
          <w:szCs w:val="18"/>
          <w:lang w:eastAsia="uk-UA"/>
        </w:rPr>
      </w:pPr>
      <w:r>
        <w:rPr>
          <w:rFonts w:eastAsia="Times New Roman"/>
          <w:color w:val="111111"/>
          <w:lang w:eastAsia="uk-UA"/>
        </w:rPr>
        <w:t>Впродовж навчального року для учнів проводяться канікули:</w:t>
      </w:r>
    </w:p>
    <w:p w:rsidR="00C948DF" w:rsidRPr="00D56EDA" w:rsidRDefault="00C948DF" w:rsidP="00C948DF">
      <w:pPr>
        <w:numPr>
          <w:ilvl w:val="0"/>
          <w:numId w:val="7"/>
        </w:numPr>
        <w:shd w:val="clear" w:color="auto" w:fill="FFFFFF"/>
        <w:ind w:left="450"/>
        <w:rPr>
          <w:rFonts w:ascii="Tahoma" w:eastAsia="Times New Roman" w:hAnsi="Tahoma" w:cs="Tahoma"/>
          <w:color w:val="111111"/>
          <w:sz w:val="18"/>
          <w:szCs w:val="18"/>
          <w:lang w:eastAsia="uk-UA"/>
        </w:rPr>
      </w:pPr>
      <w:r>
        <w:rPr>
          <w:rFonts w:eastAsia="Times New Roman"/>
          <w:color w:val="111111"/>
          <w:lang w:eastAsia="uk-UA"/>
        </w:rPr>
        <w:t>Зимові – з 1</w:t>
      </w:r>
      <w:r>
        <w:rPr>
          <w:rFonts w:eastAsia="Times New Roman"/>
          <w:color w:val="111111"/>
          <w:lang w:val="uk-UA" w:eastAsia="uk-UA"/>
        </w:rPr>
        <w:t>2</w:t>
      </w:r>
      <w:r>
        <w:rPr>
          <w:rFonts w:eastAsia="Times New Roman"/>
          <w:color w:val="111111"/>
          <w:lang w:eastAsia="uk-UA"/>
        </w:rPr>
        <w:t xml:space="preserve">  грудня 2022</w:t>
      </w:r>
      <w:r>
        <w:rPr>
          <w:rFonts w:ascii="Calibri" w:eastAsia="Times New Roman" w:hAnsi="Calibri" w:cs="Tahoma"/>
          <w:color w:val="111111"/>
          <w:lang w:eastAsia="uk-UA"/>
        </w:rPr>
        <w:t> </w:t>
      </w:r>
      <w:r>
        <w:rPr>
          <w:rFonts w:eastAsia="Times New Roman"/>
          <w:color w:val="111111"/>
          <w:lang w:eastAsia="uk-UA"/>
        </w:rPr>
        <w:t xml:space="preserve">року по 19 </w:t>
      </w:r>
      <w:proofErr w:type="gramStart"/>
      <w:r>
        <w:rPr>
          <w:rFonts w:eastAsia="Times New Roman"/>
          <w:color w:val="111111"/>
          <w:lang w:eastAsia="uk-UA"/>
        </w:rPr>
        <w:t>лютого</w:t>
      </w:r>
      <w:proofErr w:type="gramEnd"/>
      <w:r>
        <w:rPr>
          <w:rFonts w:eastAsia="Times New Roman"/>
          <w:color w:val="111111"/>
          <w:lang w:eastAsia="uk-UA"/>
        </w:rPr>
        <w:t xml:space="preserve"> 2023 року,</w:t>
      </w:r>
    </w:p>
    <w:p w:rsidR="00D56EDA" w:rsidRDefault="00D56EDA" w:rsidP="00C948DF">
      <w:pPr>
        <w:numPr>
          <w:ilvl w:val="0"/>
          <w:numId w:val="7"/>
        </w:numPr>
        <w:shd w:val="clear" w:color="auto" w:fill="FFFFFF"/>
        <w:ind w:left="450"/>
        <w:rPr>
          <w:rFonts w:ascii="Tahoma" w:eastAsia="Times New Roman" w:hAnsi="Tahoma" w:cs="Tahoma"/>
          <w:color w:val="111111"/>
          <w:sz w:val="18"/>
          <w:szCs w:val="18"/>
          <w:lang w:eastAsia="uk-UA"/>
        </w:rPr>
      </w:pPr>
      <w:r>
        <w:rPr>
          <w:rFonts w:eastAsia="Times New Roman"/>
          <w:color w:val="111111"/>
          <w:lang w:val="uk-UA" w:eastAsia="uk-UA"/>
        </w:rPr>
        <w:t>Весняні-з 25 березня 2024 року по 29 березня 2024 року</w:t>
      </w:r>
    </w:p>
    <w:p w:rsidR="00C948DF" w:rsidRDefault="00C948DF" w:rsidP="00C948DF">
      <w:pPr>
        <w:pStyle w:val="a3"/>
        <w:spacing w:before="0" w:beforeAutospacing="0" w:after="0" w:afterAutospacing="0" w:line="271" w:lineRule="auto"/>
        <w:jc w:val="both"/>
      </w:pPr>
    </w:p>
    <w:p w:rsidR="00C948DF" w:rsidRDefault="00C948DF" w:rsidP="00C948DF">
      <w:pPr>
        <w:pStyle w:val="a3"/>
        <w:spacing w:before="0" w:beforeAutospacing="0" w:after="0" w:afterAutospacing="0" w:line="271" w:lineRule="auto"/>
        <w:ind w:firstLine="851"/>
        <w:jc w:val="center"/>
      </w:pPr>
      <w:r>
        <w:rPr>
          <w:b/>
          <w:bCs/>
          <w:color w:val="000000"/>
          <w:sz w:val="28"/>
          <w:szCs w:val="28"/>
        </w:rPr>
        <w:t>СКЛАДОВА ОСВІТНЬОЇ ПРОГРАМИ</w:t>
      </w:r>
    </w:p>
    <w:p w:rsidR="00C948DF" w:rsidRDefault="00C948DF" w:rsidP="00C948DF">
      <w:pPr>
        <w:pStyle w:val="a3"/>
        <w:spacing w:before="0" w:beforeAutospacing="0" w:after="0" w:afterAutospacing="0" w:line="271" w:lineRule="auto"/>
        <w:ind w:firstLine="851"/>
        <w:jc w:val="both"/>
      </w:pPr>
      <w:r>
        <w:t> </w:t>
      </w:r>
    </w:p>
    <w:p w:rsidR="00C948DF" w:rsidRDefault="00C948DF" w:rsidP="00C948DF">
      <w:pPr>
        <w:pStyle w:val="a3"/>
        <w:spacing w:before="0" w:beforeAutospacing="0" w:after="0" w:afterAutospacing="0" w:line="271" w:lineRule="auto"/>
        <w:ind w:firstLine="851"/>
        <w:jc w:val="both"/>
      </w:pPr>
      <w:r>
        <w:rPr>
          <w:b/>
          <w:bCs/>
          <w:color w:val="000000"/>
          <w:sz w:val="28"/>
          <w:szCs w:val="28"/>
        </w:rPr>
        <w:t>ЗАГАЛЬНИЙ ОБСЯГ НАВЧАЛЬНОГО НАВАНТАЖЕННЯ</w:t>
      </w:r>
    </w:p>
    <w:p w:rsidR="00C948DF" w:rsidRPr="00A264AC" w:rsidRDefault="00C948DF" w:rsidP="00C948DF">
      <w:pPr>
        <w:shd w:val="clear" w:color="auto" w:fill="FFFFFF"/>
        <w:spacing w:line="276" w:lineRule="auto"/>
        <w:ind w:firstLine="851"/>
        <w:rPr>
          <w:rFonts w:eastAsia="Times New Roman"/>
          <w:color w:val="000000"/>
          <w:lang w:val="uk-UA" w:eastAsia="ru-RU"/>
        </w:rPr>
      </w:pPr>
      <w:proofErr w:type="gramStart"/>
      <w:r w:rsidRPr="00A264AC">
        <w:rPr>
          <w:rFonts w:eastAsia="Times New Roman"/>
          <w:b/>
          <w:color w:val="000000"/>
          <w:lang w:eastAsia="ru-RU"/>
        </w:rPr>
        <w:t>Загальний обсяг навчального навантаження</w:t>
      </w:r>
      <w:r w:rsidRPr="00A264AC">
        <w:rPr>
          <w:rFonts w:eastAsia="Times New Roman"/>
          <w:color w:val="000000"/>
          <w:lang w:eastAsia="ru-RU"/>
        </w:rPr>
        <w:t xml:space="preserve"> для учнів</w:t>
      </w:r>
      <w:r w:rsidRPr="00A264AC">
        <w:rPr>
          <w:rFonts w:eastAsia="Times New Roman"/>
          <w:color w:val="000000"/>
          <w:lang w:val="uk-UA" w:eastAsia="ru-RU"/>
        </w:rPr>
        <w:t xml:space="preserve"> 1 класу – 23 години на тиждень (805 </w:t>
      </w:r>
      <w:r w:rsidRPr="00A264AC">
        <w:rPr>
          <w:rFonts w:eastAsia="Times New Roman"/>
          <w:color w:val="000000"/>
          <w:lang w:eastAsia="ru-RU"/>
        </w:rPr>
        <w:t>годин/навч.</w:t>
      </w:r>
      <w:proofErr w:type="gramEnd"/>
      <w:r>
        <w:rPr>
          <w:rFonts w:eastAsia="Times New Roman"/>
          <w:color w:val="000000"/>
          <w:lang w:val="uk-UA" w:eastAsia="ru-RU"/>
        </w:rPr>
        <w:t xml:space="preserve"> </w:t>
      </w:r>
      <w:proofErr w:type="gramStart"/>
      <w:r w:rsidRPr="00A264AC">
        <w:rPr>
          <w:rFonts w:eastAsia="Times New Roman"/>
          <w:color w:val="000000"/>
          <w:lang w:eastAsia="ru-RU"/>
        </w:rPr>
        <w:t>Р</w:t>
      </w:r>
      <w:proofErr w:type="gramEnd"/>
      <w:r w:rsidRPr="00A264AC">
        <w:rPr>
          <w:rFonts w:eastAsia="Times New Roman"/>
          <w:color w:val="000000"/>
          <w:lang w:eastAsia="ru-RU"/>
        </w:rPr>
        <w:t>ік</w:t>
      </w:r>
      <w:r>
        <w:rPr>
          <w:rFonts w:eastAsia="Times New Roman"/>
          <w:color w:val="000000"/>
          <w:lang w:val="uk-UA" w:eastAsia="ru-RU"/>
        </w:rPr>
        <w:t xml:space="preserve"> ;</w:t>
      </w:r>
      <w:r w:rsidR="00D56EDA" w:rsidRPr="00D56EDA">
        <w:t xml:space="preserve"> </w:t>
      </w:r>
      <w:r w:rsidR="00D56EDA">
        <w:t>2 класу-</w:t>
      </w:r>
      <w:r w:rsidR="009705F2">
        <w:rPr>
          <w:lang w:val="uk-UA"/>
        </w:rPr>
        <w:t>24 години на тиждень (840</w:t>
      </w:r>
      <w:r w:rsidR="00D56EDA">
        <w:t>0 годин/навчальний рік,</w:t>
      </w:r>
      <w:r>
        <w:rPr>
          <w:rFonts w:eastAsia="Times New Roman"/>
          <w:color w:val="000000"/>
          <w:lang w:eastAsia="ru-RU"/>
        </w:rPr>
        <w:t xml:space="preserve"> 4 клас – 2</w:t>
      </w:r>
      <w:r>
        <w:rPr>
          <w:rFonts w:eastAsia="Times New Roman"/>
          <w:color w:val="000000"/>
          <w:lang w:val="uk-UA" w:eastAsia="ru-RU"/>
        </w:rPr>
        <w:t>5</w:t>
      </w:r>
      <w:r w:rsidRPr="00A264AC">
        <w:rPr>
          <w:rFonts w:eastAsia="Times New Roman"/>
          <w:color w:val="000000"/>
          <w:lang w:eastAsia="ru-RU"/>
        </w:rPr>
        <w:t xml:space="preserve"> годин на тиждень (910 годин/навч.рік). Навчальні</w:t>
      </w:r>
      <w:r w:rsidRPr="00A264AC">
        <w:rPr>
          <w:rFonts w:eastAsia="Times New Roman"/>
          <w:color w:val="000000"/>
          <w:lang w:val="uk-UA" w:eastAsia="ru-RU"/>
        </w:rPr>
        <w:t xml:space="preserve"> </w:t>
      </w:r>
      <w:r>
        <w:rPr>
          <w:rFonts w:eastAsia="Times New Roman"/>
          <w:color w:val="000000"/>
          <w:lang w:eastAsia="ru-RU"/>
        </w:rPr>
        <w:t xml:space="preserve">плани зорієнтовані </w:t>
      </w:r>
      <w:proofErr w:type="gramStart"/>
      <w:r>
        <w:rPr>
          <w:rFonts w:eastAsia="Times New Roman"/>
          <w:color w:val="000000"/>
          <w:lang w:eastAsia="ru-RU"/>
        </w:rPr>
        <w:t>на</w:t>
      </w:r>
      <w:proofErr w:type="gramEnd"/>
      <w:r>
        <w:rPr>
          <w:rFonts w:eastAsia="Times New Roman"/>
          <w:color w:val="000000"/>
          <w:lang w:val="uk-UA" w:eastAsia="ru-RU"/>
        </w:rPr>
        <w:t xml:space="preserve"> </w:t>
      </w:r>
      <w:r w:rsidRPr="00A264AC">
        <w:rPr>
          <w:rFonts w:eastAsia="Times New Roman"/>
          <w:color w:val="000000"/>
          <w:lang w:eastAsia="ru-RU"/>
        </w:rPr>
        <w:t>роботу початкової школи за 5-денним навчальними</w:t>
      </w:r>
      <w:r w:rsidRPr="00A264AC">
        <w:rPr>
          <w:rFonts w:eastAsia="Times New Roman"/>
          <w:color w:val="000000"/>
          <w:lang w:val="uk-UA" w:eastAsia="ru-RU"/>
        </w:rPr>
        <w:t xml:space="preserve"> </w:t>
      </w:r>
      <w:r w:rsidRPr="00A264AC">
        <w:rPr>
          <w:rFonts w:eastAsia="Times New Roman"/>
          <w:color w:val="000000"/>
          <w:lang w:eastAsia="ru-RU"/>
        </w:rPr>
        <w:t>тижнем.</w:t>
      </w:r>
      <w:r w:rsidRPr="00A264AC">
        <w:t xml:space="preserve"> </w:t>
      </w:r>
      <w:r w:rsidRPr="00A264AC">
        <w:rPr>
          <w:rFonts w:eastAsia="Times New Roman"/>
          <w:color w:val="000000"/>
          <w:lang w:eastAsia="ru-RU"/>
        </w:rPr>
        <w:t xml:space="preserve">Повноцінність початкової освіти реалізується </w:t>
      </w:r>
      <w:r>
        <w:rPr>
          <w:rFonts w:eastAsia="Times New Roman"/>
          <w:color w:val="000000"/>
          <w:lang w:val="uk-UA" w:eastAsia="ru-RU"/>
        </w:rPr>
        <w:t xml:space="preserve">поєднанням </w:t>
      </w:r>
      <w:r w:rsidRPr="00A264AC">
        <w:rPr>
          <w:rFonts w:eastAsia="Times New Roman"/>
          <w:color w:val="000000"/>
          <w:lang w:eastAsia="ru-RU"/>
        </w:rPr>
        <w:t>як інваріантної, так і варіативної</w:t>
      </w:r>
      <w:r w:rsidRPr="00A264AC">
        <w:rPr>
          <w:rFonts w:eastAsia="Times New Roman"/>
          <w:color w:val="000000"/>
          <w:lang w:val="uk-UA" w:eastAsia="ru-RU"/>
        </w:rPr>
        <w:t xml:space="preserve"> </w:t>
      </w:r>
      <w:r w:rsidRPr="00A264AC">
        <w:rPr>
          <w:rFonts w:eastAsia="Times New Roman"/>
          <w:color w:val="000000"/>
          <w:lang w:eastAsia="ru-RU"/>
        </w:rPr>
        <w:t>складових.</w:t>
      </w:r>
    </w:p>
    <w:p w:rsidR="00C948DF" w:rsidRPr="00D23F95" w:rsidRDefault="00C948DF" w:rsidP="00C948DF">
      <w:pPr>
        <w:pStyle w:val="a3"/>
        <w:shd w:val="clear" w:color="auto" w:fill="FFFFFF"/>
        <w:spacing w:before="0" w:beforeAutospacing="0" w:after="0" w:afterAutospacing="0" w:line="271" w:lineRule="auto"/>
        <w:ind w:firstLine="851"/>
        <w:jc w:val="both"/>
        <w:rPr>
          <w:lang w:val="uk-UA"/>
        </w:rPr>
      </w:pPr>
    </w:p>
    <w:p w:rsidR="00C948DF" w:rsidRDefault="00C948DF" w:rsidP="00C948DF">
      <w:pPr>
        <w:pStyle w:val="a3"/>
        <w:shd w:val="clear" w:color="auto" w:fill="FFFFFF"/>
        <w:spacing w:before="0" w:beforeAutospacing="0" w:after="0" w:afterAutospacing="0" w:line="271" w:lineRule="auto"/>
        <w:ind w:firstLine="851"/>
        <w:jc w:val="both"/>
        <w:rPr>
          <w:lang w:val="uk-UA"/>
        </w:rPr>
      </w:pPr>
      <w:r>
        <w:rPr>
          <w:color w:val="000000"/>
          <w:sz w:val="28"/>
          <w:szCs w:val="28"/>
        </w:rPr>
        <w:t xml:space="preserve">Навчальний план початкової школи передбачає реалізацію освітніх галузей Державного стандарту початкової освіти через структурування змісту початкової освіти на засадах інтегрованого </w:t>
      </w:r>
      <w:proofErr w:type="gramStart"/>
      <w:r>
        <w:rPr>
          <w:color w:val="000000"/>
          <w:sz w:val="28"/>
          <w:szCs w:val="28"/>
        </w:rPr>
        <w:t>п</w:t>
      </w:r>
      <w:proofErr w:type="gramEnd"/>
      <w:r>
        <w:rPr>
          <w:color w:val="000000"/>
          <w:sz w:val="28"/>
          <w:szCs w:val="28"/>
        </w:rPr>
        <w:t>ідходу у навчанні. Вони охоплюють інваріантну складову, сформовану на державному рівні, яка є спільною для всіх закладів загальної середньої освіти незалежно від підпорядкування і форм власності</w:t>
      </w:r>
      <w:r>
        <w:rPr>
          <w:color w:val="000000"/>
          <w:sz w:val="28"/>
          <w:szCs w:val="28"/>
          <w:lang w:val="uk-UA"/>
        </w:rPr>
        <w:t>.</w:t>
      </w:r>
    </w:p>
    <w:p w:rsidR="00C948DF" w:rsidRDefault="00C948DF" w:rsidP="00C948DF">
      <w:pPr>
        <w:pStyle w:val="a3"/>
        <w:shd w:val="clear" w:color="auto" w:fill="FFFFFF"/>
        <w:spacing w:before="0" w:beforeAutospacing="0" w:after="0" w:afterAutospacing="0" w:line="271" w:lineRule="auto"/>
        <w:ind w:firstLine="851"/>
        <w:jc w:val="both"/>
      </w:pPr>
      <w:r>
        <w:rPr>
          <w:color w:val="000000"/>
          <w:sz w:val="28"/>
          <w:szCs w:val="28"/>
        </w:rPr>
        <w:t xml:space="preserve">Освітню програму </w:t>
      </w:r>
      <w:r>
        <w:rPr>
          <w:color w:val="000000"/>
          <w:sz w:val="28"/>
          <w:szCs w:val="28"/>
          <w:lang w:val="uk-UA"/>
        </w:rPr>
        <w:t>Розкопанської гімназії</w:t>
      </w:r>
      <w:r>
        <w:rPr>
          <w:color w:val="000000"/>
          <w:sz w:val="28"/>
          <w:szCs w:val="28"/>
        </w:rPr>
        <w:t xml:space="preserve"> для </w:t>
      </w:r>
      <w:r>
        <w:rPr>
          <w:color w:val="000000"/>
          <w:sz w:val="28"/>
          <w:szCs w:val="28"/>
          <w:lang w:val="uk-UA"/>
        </w:rPr>
        <w:t>1-4 класів</w:t>
      </w:r>
      <w:r>
        <w:rPr>
          <w:color w:val="000000"/>
          <w:sz w:val="28"/>
          <w:szCs w:val="28"/>
        </w:rPr>
        <w:t xml:space="preserve"> укладено за сімома основними освітніми галузями.</w:t>
      </w:r>
    </w:p>
    <w:p w:rsidR="00C948DF" w:rsidRDefault="00C948DF" w:rsidP="00C948DF">
      <w:pPr>
        <w:pStyle w:val="a3"/>
        <w:spacing w:before="0" w:beforeAutospacing="0" w:after="0" w:afterAutospacing="0" w:line="271" w:lineRule="auto"/>
        <w:ind w:firstLine="851"/>
        <w:jc w:val="both"/>
      </w:pPr>
      <w:r>
        <w:rPr>
          <w:b/>
          <w:bCs/>
          <w:color w:val="000000"/>
          <w:sz w:val="28"/>
          <w:szCs w:val="28"/>
        </w:rPr>
        <w:t>Освітні галузі НУШ:</w:t>
      </w:r>
    </w:p>
    <w:p w:rsidR="00C948DF" w:rsidRDefault="00C948DF" w:rsidP="00C948DF">
      <w:pPr>
        <w:pStyle w:val="a3"/>
        <w:spacing w:before="0" w:beforeAutospacing="0" w:after="0" w:afterAutospacing="0" w:line="271" w:lineRule="auto"/>
        <w:ind w:firstLine="142"/>
        <w:jc w:val="both"/>
      </w:pPr>
      <w:r>
        <w:rPr>
          <w:color w:val="000000"/>
          <w:sz w:val="28"/>
          <w:szCs w:val="28"/>
        </w:rPr>
        <w:t>Мовно-літературна (</w:t>
      </w:r>
      <w:r>
        <w:rPr>
          <w:b/>
          <w:bCs/>
          <w:color w:val="000000"/>
          <w:sz w:val="28"/>
          <w:szCs w:val="28"/>
        </w:rPr>
        <w:t>українська мова і літературне читання, німецька мова</w:t>
      </w:r>
      <w:r>
        <w:rPr>
          <w:color w:val="000000"/>
          <w:sz w:val="28"/>
          <w:szCs w:val="28"/>
        </w:rPr>
        <w:t>)</w:t>
      </w:r>
    </w:p>
    <w:p w:rsidR="00C948DF" w:rsidRDefault="00C948DF" w:rsidP="00C948DF">
      <w:pPr>
        <w:pStyle w:val="a3"/>
        <w:spacing w:before="0" w:beforeAutospacing="0" w:after="0" w:afterAutospacing="0" w:line="271" w:lineRule="auto"/>
        <w:ind w:firstLine="142"/>
        <w:jc w:val="both"/>
      </w:pPr>
      <w:r>
        <w:rPr>
          <w:color w:val="000000"/>
          <w:sz w:val="28"/>
          <w:szCs w:val="28"/>
        </w:rPr>
        <w:t>Математична (</w:t>
      </w:r>
      <w:r>
        <w:rPr>
          <w:b/>
          <w:bCs/>
          <w:color w:val="000000"/>
          <w:sz w:val="28"/>
          <w:szCs w:val="28"/>
        </w:rPr>
        <w:t>математика</w:t>
      </w:r>
      <w:r>
        <w:rPr>
          <w:color w:val="000000"/>
          <w:sz w:val="28"/>
          <w:szCs w:val="28"/>
        </w:rPr>
        <w:t>)</w:t>
      </w:r>
    </w:p>
    <w:p w:rsidR="00C948DF" w:rsidRDefault="00C948DF" w:rsidP="00C948DF">
      <w:pPr>
        <w:pStyle w:val="a3"/>
        <w:spacing w:before="0" w:beforeAutospacing="0" w:after="0" w:afterAutospacing="0" w:line="271" w:lineRule="auto"/>
        <w:ind w:firstLine="142"/>
        <w:jc w:val="both"/>
      </w:pPr>
      <w:r>
        <w:rPr>
          <w:color w:val="000000"/>
          <w:sz w:val="28"/>
          <w:szCs w:val="28"/>
        </w:rPr>
        <w:t xml:space="preserve">Громадянська та історична, природнича, </w:t>
      </w:r>
      <w:proofErr w:type="gramStart"/>
      <w:r>
        <w:rPr>
          <w:color w:val="000000"/>
          <w:sz w:val="28"/>
          <w:szCs w:val="28"/>
        </w:rPr>
        <w:t>соц</w:t>
      </w:r>
      <w:proofErr w:type="gramEnd"/>
      <w:r>
        <w:rPr>
          <w:color w:val="000000"/>
          <w:sz w:val="28"/>
          <w:szCs w:val="28"/>
        </w:rPr>
        <w:t>іальна та здоров’язбережувальна («</w:t>
      </w:r>
      <w:r>
        <w:rPr>
          <w:b/>
          <w:bCs/>
          <w:color w:val="000000"/>
          <w:sz w:val="28"/>
          <w:szCs w:val="28"/>
        </w:rPr>
        <w:t>Я досліджую світ</w:t>
      </w:r>
      <w:r>
        <w:rPr>
          <w:color w:val="000000"/>
          <w:sz w:val="28"/>
          <w:szCs w:val="28"/>
        </w:rPr>
        <w:t>»)  </w:t>
      </w:r>
    </w:p>
    <w:p w:rsidR="00C948DF" w:rsidRDefault="00C948DF" w:rsidP="00C948DF">
      <w:pPr>
        <w:pStyle w:val="a3"/>
        <w:spacing w:before="0" w:beforeAutospacing="0" w:after="0" w:afterAutospacing="0" w:line="271" w:lineRule="auto"/>
        <w:ind w:firstLine="142"/>
        <w:jc w:val="both"/>
      </w:pPr>
      <w:r>
        <w:rPr>
          <w:color w:val="000000"/>
          <w:sz w:val="28"/>
          <w:szCs w:val="28"/>
        </w:rPr>
        <w:t>Мистецька (</w:t>
      </w:r>
      <w:r>
        <w:rPr>
          <w:b/>
          <w:bCs/>
          <w:color w:val="000000"/>
          <w:sz w:val="28"/>
          <w:szCs w:val="28"/>
        </w:rPr>
        <w:t>мистецтво або музичне мистецтво і образотворче мистецтво)</w:t>
      </w:r>
    </w:p>
    <w:p w:rsidR="00C948DF" w:rsidRDefault="00C948DF" w:rsidP="00C948DF">
      <w:pPr>
        <w:pStyle w:val="a3"/>
        <w:tabs>
          <w:tab w:val="left" w:pos="4950"/>
        </w:tabs>
        <w:spacing w:before="0" w:beforeAutospacing="0" w:after="0" w:afterAutospacing="0" w:line="271" w:lineRule="auto"/>
        <w:ind w:firstLine="142"/>
        <w:jc w:val="both"/>
      </w:pPr>
      <w:r>
        <w:rPr>
          <w:color w:val="000000"/>
          <w:sz w:val="28"/>
          <w:szCs w:val="28"/>
        </w:rPr>
        <w:t>Технологічна</w:t>
      </w:r>
      <w:r>
        <w:rPr>
          <w:b/>
          <w:bCs/>
          <w:color w:val="000000"/>
          <w:sz w:val="28"/>
          <w:szCs w:val="28"/>
        </w:rPr>
        <w:t> </w:t>
      </w:r>
      <w:r>
        <w:rPr>
          <w:color w:val="000000"/>
          <w:sz w:val="28"/>
          <w:szCs w:val="28"/>
        </w:rPr>
        <w:t>(</w:t>
      </w:r>
      <w:r>
        <w:rPr>
          <w:b/>
          <w:bCs/>
          <w:color w:val="000000"/>
          <w:sz w:val="28"/>
          <w:szCs w:val="28"/>
        </w:rPr>
        <w:t>дизайн і технології</w:t>
      </w:r>
      <w:r>
        <w:rPr>
          <w:color w:val="000000"/>
          <w:sz w:val="28"/>
          <w:szCs w:val="28"/>
        </w:rPr>
        <w:t>)</w:t>
      </w:r>
      <w:r>
        <w:rPr>
          <w:color w:val="000000"/>
          <w:sz w:val="28"/>
          <w:szCs w:val="28"/>
        </w:rPr>
        <w:tab/>
      </w:r>
    </w:p>
    <w:p w:rsidR="00C948DF" w:rsidRDefault="00C948DF" w:rsidP="00C948DF">
      <w:pPr>
        <w:pStyle w:val="a3"/>
        <w:spacing w:before="0" w:beforeAutospacing="0" w:after="0" w:afterAutospacing="0" w:line="271" w:lineRule="auto"/>
        <w:ind w:firstLine="142"/>
        <w:jc w:val="both"/>
        <w:rPr>
          <w:lang w:val="uk-UA"/>
        </w:rPr>
      </w:pPr>
      <w:r>
        <w:rPr>
          <w:color w:val="000000"/>
          <w:sz w:val="28"/>
          <w:szCs w:val="28"/>
        </w:rPr>
        <w:t>Інформатична (інформатика з 2 класу)</w:t>
      </w:r>
      <w:r>
        <w:rPr>
          <w:lang w:val="uk-UA"/>
        </w:rPr>
        <w:t xml:space="preserve"> </w:t>
      </w:r>
    </w:p>
    <w:p w:rsidR="00C948DF" w:rsidRDefault="00C948DF" w:rsidP="00C948DF">
      <w:pPr>
        <w:pStyle w:val="a3"/>
        <w:spacing w:before="0" w:beforeAutospacing="0" w:after="0" w:afterAutospacing="0" w:line="271" w:lineRule="auto"/>
        <w:ind w:firstLine="142"/>
        <w:jc w:val="both"/>
        <w:rPr>
          <w:b/>
          <w:bCs/>
          <w:color w:val="000000"/>
          <w:sz w:val="28"/>
          <w:szCs w:val="28"/>
        </w:rPr>
      </w:pPr>
      <w:proofErr w:type="gramStart"/>
      <w:r>
        <w:rPr>
          <w:color w:val="000000"/>
          <w:sz w:val="28"/>
          <w:szCs w:val="28"/>
        </w:rPr>
        <w:t>Фізкультурна</w:t>
      </w:r>
      <w:r>
        <w:rPr>
          <w:b/>
          <w:bCs/>
          <w:color w:val="000000"/>
          <w:sz w:val="28"/>
          <w:szCs w:val="28"/>
        </w:rPr>
        <w:t> </w:t>
      </w:r>
      <w:r>
        <w:rPr>
          <w:color w:val="000000"/>
          <w:sz w:val="28"/>
          <w:szCs w:val="28"/>
        </w:rPr>
        <w:t>(</w:t>
      </w:r>
      <w:r>
        <w:rPr>
          <w:b/>
          <w:bCs/>
          <w:color w:val="000000"/>
          <w:sz w:val="28"/>
          <w:szCs w:val="28"/>
        </w:rPr>
        <w:t>фізична культура</w:t>
      </w:r>
      <w:proofErr w:type="gramEnd"/>
    </w:p>
    <w:p w:rsidR="00C948DF" w:rsidRDefault="00C948DF" w:rsidP="00C948DF">
      <w:pPr>
        <w:shd w:val="clear" w:color="auto" w:fill="FFFFFF"/>
        <w:spacing w:before="150" w:after="180" w:line="270" w:lineRule="atLeast"/>
        <w:rPr>
          <w:color w:val="111111"/>
          <w:lang w:eastAsia="ru-RU"/>
        </w:rPr>
      </w:pPr>
      <w:r>
        <w:rPr>
          <w:lang w:val="uk-UA"/>
        </w:rPr>
        <w:t>На основі освітньої програми складено навчальний план, що конкретизує організацію освітнього процесу.</w:t>
      </w:r>
      <w:r>
        <w:rPr>
          <w:color w:val="111111"/>
          <w:lang w:eastAsia="ru-RU"/>
        </w:rPr>
        <w:t xml:space="preserve"> Навчальний план на 20</w:t>
      </w:r>
      <w:r>
        <w:rPr>
          <w:color w:val="111111"/>
          <w:lang w:val="uk-UA" w:eastAsia="ru-RU"/>
        </w:rPr>
        <w:t>22/</w:t>
      </w:r>
      <w:r>
        <w:rPr>
          <w:color w:val="111111"/>
          <w:lang w:eastAsia="ru-RU"/>
        </w:rPr>
        <w:t>20</w:t>
      </w:r>
      <w:r>
        <w:rPr>
          <w:color w:val="111111"/>
          <w:lang w:val="uk-UA" w:eastAsia="ru-RU"/>
        </w:rPr>
        <w:t>23</w:t>
      </w:r>
      <w:r>
        <w:rPr>
          <w:color w:val="111111"/>
          <w:lang w:eastAsia="ru-RU"/>
        </w:rPr>
        <w:t xml:space="preserve">  н.р.  складений відповідно:</w:t>
      </w:r>
    </w:p>
    <w:p w:rsidR="00C948DF" w:rsidRPr="005746FA" w:rsidRDefault="00C948DF" w:rsidP="00C948DF">
      <w:pPr>
        <w:numPr>
          <w:ilvl w:val="0"/>
          <w:numId w:val="15"/>
        </w:numPr>
        <w:spacing w:line="360" w:lineRule="auto"/>
        <w:rPr>
          <w:bCs/>
          <w:lang w:val="uk-UA" w:eastAsia="uk-UA"/>
        </w:rPr>
      </w:pPr>
      <w:r>
        <w:rPr>
          <w:color w:val="111111"/>
          <w:lang w:val="uk-UA" w:eastAsia="ru-RU"/>
        </w:rPr>
        <w:t>для 1класу</w:t>
      </w:r>
      <w:r w:rsidRPr="005746FA">
        <w:rPr>
          <w:color w:val="111111"/>
          <w:lang w:val="uk-UA" w:eastAsia="ru-RU"/>
        </w:rPr>
        <w:t xml:space="preserve"> -</w:t>
      </w:r>
      <w:r>
        <w:t xml:space="preserve"> </w:t>
      </w:r>
      <w:r w:rsidRPr="005746FA">
        <w:rPr>
          <w:rFonts w:eastAsia="Times New Roman"/>
        </w:rPr>
        <w:t xml:space="preserve">Типова освітня програма розроблена під керівництвом </w:t>
      </w:r>
      <w:r w:rsidRPr="005746FA">
        <w:rPr>
          <w:rFonts w:eastAsia="Times New Roman"/>
          <w:lang w:val="uk-UA"/>
        </w:rPr>
        <w:t>Р.Шияна</w:t>
      </w:r>
      <w:r w:rsidRPr="005746FA">
        <w:rPr>
          <w:rFonts w:eastAsia="Times New Roman"/>
        </w:rPr>
        <w:t>. 1-2 клас, затверджена наказом Міністерством освіти і науки України від 08.10.2019 року № 1272</w:t>
      </w:r>
      <w:r w:rsidRPr="005746FA">
        <w:rPr>
          <w:rFonts w:eastAsia="Times New Roman"/>
          <w:lang w:val="uk-UA"/>
        </w:rPr>
        <w:t xml:space="preserve"> (додаток 1)</w:t>
      </w:r>
      <w:r w:rsidRPr="005746FA">
        <w:rPr>
          <w:rFonts w:eastAsia="Times New Roman"/>
        </w:rPr>
        <w:t>;</w:t>
      </w:r>
      <w:r w:rsidRPr="005746FA">
        <w:rPr>
          <w:bCs/>
          <w:lang w:val="uk-UA"/>
        </w:rPr>
        <w:t xml:space="preserve"> </w:t>
      </w:r>
    </w:p>
    <w:p w:rsidR="00C948DF" w:rsidRPr="005746FA" w:rsidRDefault="00C948DF" w:rsidP="00C948DF">
      <w:pPr>
        <w:shd w:val="clear" w:color="auto" w:fill="FFFFFF"/>
        <w:spacing w:before="150" w:after="180" w:line="270" w:lineRule="atLeast"/>
        <w:rPr>
          <w:rFonts w:eastAsia="Times New Roman"/>
        </w:rPr>
      </w:pPr>
      <w:r>
        <w:rPr>
          <w:spacing w:val="-4"/>
          <w:lang w:val="uk-UA"/>
        </w:rPr>
        <w:t xml:space="preserve">              -</w:t>
      </w:r>
      <w:r w:rsidRPr="005746FA">
        <w:rPr>
          <w:rFonts w:eastAsia="Times New Roman"/>
          <w:lang w:val="uk-UA"/>
        </w:rPr>
        <w:t>для 3-4  класів - Типова освітня програма розроблена під керівництвом Р.Шияна. 3-4 клас, затверджена наказом Міністерством освіти і науки України від 08.10.2019 року № 1273</w:t>
      </w:r>
      <w:r>
        <w:rPr>
          <w:rFonts w:eastAsia="Times New Roman"/>
          <w:lang w:val="uk-UA"/>
        </w:rPr>
        <w:t xml:space="preserve"> (додаток 2)</w:t>
      </w:r>
      <w:r w:rsidRPr="005746FA">
        <w:rPr>
          <w:rFonts w:eastAsia="Times New Roman"/>
          <w:lang w:val="uk-UA"/>
        </w:rPr>
        <w:t xml:space="preserve">.                                                                                                                                                 </w:t>
      </w:r>
      <w:r>
        <w:rPr>
          <w:lang w:val="uk-UA"/>
        </w:rPr>
        <w:t xml:space="preserve">             Відповідно постанови Кабінету Міністрів України від 21.02.2018 №87 «Про затвердження Державного стандарту початкової освіти» години фізичної культури не враховуються при визначенні гранично допустимого навантаження учнів.</w:t>
      </w:r>
    </w:p>
    <w:p w:rsidR="00C948DF" w:rsidRPr="005746FA" w:rsidRDefault="00C948DF" w:rsidP="00C948DF">
      <w:pPr>
        <w:pStyle w:val="a4"/>
        <w:widowControl w:val="0"/>
        <w:snapToGrid w:val="0"/>
        <w:spacing w:line="226" w:lineRule="auto"/>
        <w:rPr>
          <w:rFonts w:eastAsia="Times New Roman"/>
          <w:b/>
          <w:spacing w:val="-4"/>
          <w:lang w:val="uk-UA" w:eastAsia="ru-RU"/>
        </w:rPr>
      </w:pPr>
      <w:r w:rsidRPr="005746FA">
        <w:rPr>
          <w:rFonts w:eastAsia="Times New Roman"/>
          <w:b/>
          <w:spacing w:val="-4"/>
          <w:lang w:val="uk-UA" w:eastAsia="ru-RU"/>
        </w:rPr>
        <w:t>Додаток 1</w:t>
      </w:r>
    </w:p>
    <w:p w:rsidR="00C948DF" w:rsidRPr="005746FA" w:rsidRDefault="00C948DF" w:rsidP="00C948DF">
      <w:pPr>
        <w:pStyle w:val="a4"/>
        <w:widowControl w:val="0"/>
        <w:tabs>
          <w:tab w:val="left" w:pos="0"/>
        </w:tabs>
        <w:snapToGrid w:val="0"/>
        <w:ind w:left="-567" w:hanging="143"/>
        <w:rPr>
          <w:rFonts w:eastAsia="Times New Roman"/>
          <w:b/>
          <w:spacing w:val="-4"/>
          <w:lang w:val="uk-UA" w:eastAsia="ru-RU"/>
        </w:rPr>
      </w:pPr>
    </w:p>
    <w:p w:rsidR="00C948DF" w:rsidRPr="00D81875" w:rsidRDefault="00C948DF" w:rsidP="00C948DF">
      <w:pPr>
        <w:widowControl w:val="0"/>
        <w:snapToGrid w:val="0"/>
        <w:rPr>
          <w:rFonts w:eastAsia="Times New Roman"/>
          <w:b/>
          <w:spacing w:val="-4"/>
          <w:lang w:val="uk-UA" w:eastAsia="ru-RU"/>
        </w:rPr>
      </w:pPr>
      <w:r>
        <w:rPr>
          <w:rFonts w:eastAsia="Times New Roman"/>
          <w:b/>
          <w:spacing w:val="-4"/>
          <w:lang w:val="uk-UA" w:eastAsia="ru-RU"/>
        </w:rPr>
        <w:t xml:space="preserve"> Н</w:t>
      </w:r>
      <w:r w:rsidRPr="00D81875">
        <w:rPr>
          <w:rFonts w:eastAsia="Times New Roman"/>
          <w:b/>
          <w:spacing w:val="-4"/>
          <w:lang w:val="uk-UA" w:eastAsia="ru-RU"/>
        </w:rPr>
        <w:t xml:space="preserve">авчальний план для </w:t>
      </w:r>
      <w:r>
        <w:rPr>
          <w:rFonts w:eastAsia="Times New Roman"/>
          <w:b/>
          <w:spacing w:val="-4"/>
          <w:lang w:val="uk-UA" w:eastAsia="ru-RU"/>
        </w:rPr>
        <w:t>1</w:t>
      </w:r>
      <w:r w:rsidR="00D56EDA">
        <w:rPr>
          <w:rFonts w:eastAsia="Times New Roman"/>
          <w:b/>
          <w:spacing w:val="-4"/>
          <w:lang w:val="uk-UA" w:eastAsia="ru-RU"/>
        </w:rPr>
        <w:t>-2 класів</w:t>
      </w:r>
      <w:r>
        <w:rPr>
          <w:rFonts w:eastAsia="Times New Roman"/>
          <w:b/>
          <w:spacing w:val="-4"/>
          <w:lang w:val="uk-UA" w:eastAsia="ru-RU"/>
        </w:rPr>
        <w:t xml:space="preserve"> Розкопанської гімназії</w:t>
      </w:r>
    </w:p>
    <w:p w:rsidR="00C948DF" w:rsidRPr="00D81875" w:rsidRDefault="00C948DF" w:rsidP="00C948DF">
      <w:pPr>
        <w:widowControl w:val="0"/>
        <w:snapToGrid w:val="0"/>
        <w:rPr>
          <w:rFonts w:eastAsia="Times New Roman"/>
          <w:spacing w:val="-4"/>
          <w:lang w:val="uk-UA" w:eastAsia="ru-RU"/>
        </w:rPr>
      </w:pPr>
    </w:p>
    <w:tbl>
      <w:tblPr>
        <w:tblW w:w="5000" w:type="pct"/>
        <w:tblCellMar>
          <w:left w:w="40" w:type="dxa"/>
          <w:right w:w="40" w:type="dxa"/>
        </w:tblCellMar>
        <w:tblLook w:val="04A0"/>
      </w:tblPr>
      <w:tblGrid>
        <w:gridCol w:w="6034"/>
        <w:gridCol w:w="1407"/>
        <w:gridCol w:w="1532"/>
        <w:gridCol w:w="1312"/>
      </w:tblGrid>
      <w:tr w:rsidR="00C948DF" w:rsidRPr="00A44D3A" w:rsidTr="00E44CB4">
        <w:trPr>
          <w:cantSplit/>
        </w:trPr>
        <w:tc>
          <w:tcPr>
            <w:tcW w:w="2933" w:type="pct"/>
            <w:vMerge w:val="restar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ind w:firstLine="709"/>
              <w:jc w:val="center"/>
              <w:rPr>
                <w:rFonts w:eastAsia="Times New Roman"/>
                <w:b/>
                <w:spacing w:val="-4"/>
                <w:lang w:val="uk-UA" w:eastAsia="ru-RU"/>
              </w:rPr>
            </w:pPr>
            <w:r w:rsidRPr="00A44D3A">
              <w:rPr>
                <w:rFonts w:eastAsia="Times New Roman"/>
                <w:b/>
                <w:spacing w:val="-4"/>
                <w:lang w:val="uk-UA" w:eastAsia="ru-RU"/>
              </w:rPr>
              <w:t>Навчальні предмети</w:t>
            </w:r>
          </w:p>
        </w:tc>
        <w:tc>
          <w:tcPr>
            <w:tcW w:w="2067" w:type="pct"/>
            <w:gridSpan w:val="3"/>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ind w:firstLine="709"/>
              <w:jc w:val="center"/>
              <w:rPr>
                <w:rFonts w:eastAsia="Times New Roman"/>
                <w:b/>
                <w:spacing w:val="-4"/>
                <w:lang w:val="uk-UA" w:eastAsia="ru-RU"/>
              </w:rPr>
            </w:pPr>
            <w:r w:rsidRPr="00A44D3A">
              <w:rPr>
                <w:rFonts w:eastAsia="Times New Roman"/>
                <w:b/>
                <w:spacing w:val="-4"/>
                <w:lang w:val="uk-UA" w:eastAsia="ru-RU"/>
              </w:rPr>
              <w:t>Кількість годин на тиждень у класах</w:t>
            </w:r>
          </w:p>
        </w:tc>
      </w:tr>
      <w:tr w:rsidR="00C948DF" w:rsidRPr="00A44D3A" w:rsidTr="00E44CB4">
        <w:trPr>
          <w:cantSplit/>
        </w:trPr>
        <w:tc>
          <w:tcPr>
            <w:tcW w:w="0" w:type="auto"/>
            <w:vMerge/>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ind w:firstLine="709"/>
              <w:rPr>
                <w:rFonts w:eastAsia="Times New Roman"/>
                <w:b/>
                <w:spacing w:val="-4"/>
                <w:lang w:val="uk-UA" w:eastAsia="ru-RU"/>
              </w:rPr>
            </w:pPr>
          </w:p>
        </w:tc>
        <w:tc>
          <w:tcPr>
            <w:tcW w:w="684"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b/>
                <w:spacing w:val="-4"/>
                <w:lang w:val="uk-UA" w:eastAsia="ru-RU"/>
              </w:rPr>
            </w:pPr>
            <w:r w:rsidRPr="00A44D3A">
              <w:rPr>
                <w:rFonts w:eastAsia="Times New Roman"/>
                <w:b/>
                <w:spacing w:val="-4"/>
                <w:lang w:val="uk-UA" w:eastAsia="ru-RU"/>
              </w:rPr>
              <w:t>1</w:t>
            </w:r>
          </w:p>
        </w:tc>
        <w:tc>
          <w:tcPr>
            <w:tcW w:w="745" w:type="pct"/>
            <w:tcBorders>
              <w:top w:val="single" w:sz="6" w:space="0" w:color="auto"/>
              <w:left w:val="single" w:sz="6" w:space="0" w:color="auto"/>
              <w:bottom w:val="single" w:sz="6" w:space="0" w:color="auto"/>
              <w:right w:val="single" w:sz="6" w:space="0" w:color="auto"/>
            </w:tcBorders>
            <w:vAlign w:val="center"/>
          </w:tcPr>
          <w:p w:rsidR="00C948DF" w:rsidRPr="00A44D3A" w:rsidRDefault="009705F2" w:rsidP="00E44CB4">
            <w:pPr>
              <w:widowControl w:val="0"/>
              <w:snapToGrid w:val="0"/>
              <w:jc w:val="center"/>
              <w:rPr>
                <w:rFonts w:eastAsia="Times New Roman"/>
                <w:b/>
                <w:spacing w:val="-4"/>
                <w:lang w:val="uk-UA" w:eastAsia="ru-RU"/>
              </w:rPr>
            </w:pPr>
            <w:r>
              <w:rPr>
                <w:rFonts w:eastAsia="Times New Roman"/>
                <w:b/>
                <w:spacing w:val="-4"/>
                <w:lang w:val="uk-UA" w:eastAsia="ru-RU"/>
              </w:rPr>
              <w:t>2</w:t>
            </w:r>
          </w:p>
        </w:tc>
        <w:tc>
          <w:tcPr>
            <w:tcW w:w="638"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b/>
                <w:spacing w:val="-4"/>
                <w:lang w:val="uk-UA" w:eastAsia="ru-RU"/>
              </w:rPr>
            </w:pPr>
          </w:p>
        </w:tc>
      </w:tr>
      <w:tr w:rsidR="00C948DF" w:rsidRPr="00A44D3A"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t>Українська мова</w:t>
            </w:r>
          </w:p>
        </w:tc>
        <w:tc>
          <w:tcPr>
            <w:tcW w:w="684"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5</w:t>
            </w:r>
          </w:p>
        </w:tc>
        <w:tc>
          <w:tcPr>
            <w:tcW w:w="745" w:type="pct"/>
            <w:tcBorders>
              <w:top w:val="single" w:sz="6" w:space="0" w:color="auto"/>
              <w:left w:val="single" w:sz="6" w:space="0" w:color="auto"/>
              <w:bottom w:val="single" w:sz="6" w:space="0" w:color="auto"/>
              <w:right w:val="single" w:sz="6" w:space="0" w:color="auto"/>
            </w:tcBorders>
            <w:vAlign w:val="center"/>
          </w:tcPr>
          <w:p w:rsidR="00C948DF" w:rsidRPr="00A44D3A" w:rsidRDefault="009705F2" w:rsidP="00E44CB4">
            <w:pPr>
              <w:widowControl w:val="0"/>
              <w:snapToGrid w:val="0"/>
              <w:jc w:val="center"/>
              <w:rPr>
                <w:rFonts w:eastAsia="Times New Roman"/>
                <w:spacing w:val="-4"/>
                <w:lang w:val="uk-UA" w:eastAsia="ru-RU"/>
              </w:rPr>
            </w:pPr>
            <w:r>
              <w:rPr>
                <w:rFonts w:eastAsia="Times New Roman"/>
                <w:spacing w:val="-4"/>
                <w:lang w:val="uk-UA" w:eastAsia="ru-RU"/>
              </w:rPr>
              <w:t>5</w:t>
            </w:r>
          </w:p>
        </w:tc>
        <w:tc>
          <w:tcPr>
            <w:tcW w:w="638"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p>
        </w:tc>
      </w:tr>
      <w:tr w:rsidR="00C948DF" w:rsidRPr="00A44D3A"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t>Іноземна мова</w:t>
            </w:r>
          </w:p>
        </w:tc>
        <w:tc>
          <w:tcPr>
            <w:tcW w:w="684"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2</w:t>
            </w:r>
          </w:p>
        </w:tc>
        <w:tc>
          <w:tcPr>
            <w:tcW w:w="745" w:type="pct"/>
            <w:tcBorders>
              <w:top w:val="single" w:sz="6" w:space="0" w:color="auto"/>
              <w:left w:val="single" w:sz="6" w:space="0" w:color="auto"/>
              <w:bottom w:val="single" w:sz="6" w:space="0" w:color="auto"/>
              <w:right w:val="single" w:sz="6" w:space="0" w:color="auto"/>
            </w:tcBorders>
            <w:vAlign w:val="center"/>
          </w:tcPr>
          <w:p w:rsidR="00C948DF" w:rsidRPr="00A44D3A" w:rsidRDefault="009705F2" w:rsidP="00E44CB4">
            <w:pPr>
              <w:widowControl w:val="0"/>
              <w:snapToGrid w:val="0"/>
              <w:jc w:val="center"/>
              <w:rPr>
                <w:rFonts w:eastAsia="Times New Roman"/>
                <w:spacing w:val="-4"/>
                <w:lang w:val="uk-UA" w:eastAsia="ru-RU"/>
              </w:rPr>
            </w:pPr>
            <w:r>
              <w:rPr>
                <w:rFonts w:eastAsia="Times New Roman"/>
                <w:spacing w:val="-4"/>
                <w:lang w:val="uk-UA" w:eastAsia="ru-RU"/>
              </w:rPr>
              <w:t>3</w:t>
            </w:r>
          </w:p>
        </w:tc>
        <w:tc>
          <w:tcPr>
            <w:tcW w:w="638"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p>
        </w:tc>
      </w:tr>
      <w:tr w:rsidR="00C948DF" w:rsidRPr="00A44D3A"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t>Математика</w:t>
            </w:r>
          </w:p>
        </w:tc>
        <w:tc>
          <w:tcPr>
            <w:tcW w:w="684"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3</w:t>
            </w:r>
          </w:p>
        </w:tc>
        <w:tc>
          <w:tcPr>
            <w:tcW w:w="745" w:type="pct"/>
            <w:tcBorders>
              <w:top w:val="single" w:sz="6" w:space="0" w:color="auto"/>
              <w:left w:val="single" w:sz="6" w:space="0" w:color="auto"/>
              <w:bottom w:val="single" w:sz="6" w:space="0" w:color="auto"/>
              <w:right w:val="single" w:sz="6" w:space="0" w:color="auto"/>
            </w:tcBorders>
            <w:vAlign w:val="center"/>
          </w:tcPr>
          <w:p w:rsidR="00C948DF" w:rsidRPr="00A44D3A" w:rsidRDefault="009705F2" w:rsidP="00E44CB4">
            <w:pPr>
              <w:widowControl w:val="0"/>
              <w:snapToGrid w:val="0"/>
              <w:jc w:val="center"/>
              <w:rPr>
                <w:rFonts w:eastAsia="Times New Roman"/>
                <w:spacing w:val="-4"/>
                <w:lang w:val="uk-UA" w:eastAsia="ru-RU"/>
              </w:rPr>
            </w:pPr>
            <w:r>
              <w:rPr>
                <w:rFonts w:eastAsia="Times New Roman"/>
                <w:spacing w:val="-4"/>
                <w:lang w:val="uk-UA" w:eastAsia="ru-RU"/>
              </w:rPr>
              <w:t>3</w:t>
            </w:r>
          </w:p>
        </w:tc>
        <w:tc>
          <w:tcPr>
            <w:tcW w:w="638"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p>
        </w:tc>
      </w:tr>
      <w:tr w:rsidR="00C948DF" w:rsidRPr="00A44D3A"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t xml:space="preserve">Я досліджую світ* </w:t>
            </w:r>
          </w:p>
        </w:tc>
        <w:tc>
          <w:tcPr>
            <w:tcW w:w="684"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7</w:t>
            </w:r>
          </w:p>
        </w:tc>
        <w:tc>
          <w:tcPr>
            <w:tcW w:w="745" w:type="pct"/>
            <w:tcBorders>
              <w:top w:val="single" w:sz="6" w:space="0" w:color="auto"/>
              <w:left w:val="single" w:sz="6" w:space="0" w:color="auto"/>
              <w:bottom w:val="single" w:sz="6" w:space="0" w:color="auto"/>
              <w:right w:val="single" w:sz="6" w:space="0" w:color="auto"/>
            </w:tcBorders>
            <w:vAlign w:val="center"/>
          </w:tcPr>
          <w:p w:rsidR="00C948DF" w:rsidRPr="00A44D3A" w:rsidRDefault="009705F2" w:rsidP="00E44CB4">
            <w:pPr>
              <w:widowControl w:val="0"/>
              <w:snapToGrid w:val="0"/>
              <w:jc w:val="center"/>
              <w:rPr>
                <w:rFonts w:eastAsia="Times New Roman"/>
                <w:spacing w:val="-4"/>
                <w:lang w:val="uk-UA" w:eastAsia="ru-RU"/>
              </w:rPr>
            </w:pPr>
            <w:r>
              <w:rPr>
                <w:rFonts w:eastAsia="Times New Roman"/>
                <w:spacing w:val="-4"/>
                <w:lang w:val="uk-UA" w:eastAsia="ru-RU"/>
              </w:rPr>
              <w:t>8</w:t>
            </w:r>
          </w:p>
        </w:tc>
        <w:tc>
          <w:tcPr>
            <w:tcW w:w="638"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p>
        </w:tc>
      </w:tr>
      <w:tr w:rsidR="00C948DF" w:rsidRPr="00A44D3A" w:rsidTr="00E44CB4">
        <w:trPr>
          <w:cantSplit/>
          <w:trHeight w:val="280"/>
        </w:trPr>
        <w:tc>
          <w:tcPr>
            <w:tcW w:w="2933" w:type="pct"/>
            <w:tcBorders>
              <w:top w:val="single" w:sz="6" w:space="0" w:color="auto"/>
              <w:left w:val="single" w:sz="6" w:space="0" w:color="auto"/>
              <w:bottom w:val="single" w:sz="4" w:space="0" w:color="auto"/>
              <w:right w:val="single" w:sz="6" w:space="0" w:color="auto"/>
            </w:tcBorders>
          </w:tcPr>
          <w:p w:rsidR="00C948DF" w:rsidRPr="00A44D3A"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t>Мистецтво**</w:t>
            </w:r>
          </w:p>
        </w:tc>
        <w:tc>
          <w:tcPr>
            <w:tcW w:w="684" w:type="pct"/>
            <w:tcBorders>
              <w:top w:val="single" w:sz="6" w:space="0" w:color="auto"/>
              <w:left w:val="single" w:sz="6" w:space="0" w:color="auto"/>
              <w:bottom w:val="single" w:sz="4"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2</w:t>
            </w:r>
          </w:p>
        </w:tc>
        <w:tc>
          <w:tcPr>
            <w:tcW w:w="745" w:type="pct"/>
            <w:tcBorders>
              <w:top w:val="single" w:sz="6" w:space="0" w:color="auto"/>
              <w:left w:val="single" w:sz="6" w:space="0" w:color="auto"/>
              <w:bottom w:val="single" w:sz="4" w:space="0" w:color="auto"/>
              <w:right w:val="single" w:sz="6" w:space="0" w:color="auto"/>
            </w:tcBorders>
            <w:vAlign w:val="center"/>
          </w:tcPr>
          <w:p w:rsidR="00C948DF" w:rsidRPr="00A44D3A" w:rsidRDefault="009705F2" w:rsidP="00E44CB4">
            <w:pPr>
              <w:widowControl w:val="0"/>
              <w:snapToGrid w:val="0"/>
              <w:jc w:val="center"/>
              <w:rPr>
                <w:rFonts w:eastAsia="Times New Roman"/>
                <w:spacing w:val="-4"/>
                <w:lang w:val="uk-UA" w:eastAsia="ru-RU"/>
              </w:rPr>
            </w:pPr>
            <w:r>
              <w:rPr>
                <w:rFonts w:eastAsia="Times New Roman"/>
                <w:spacing w:val="-4"/>
                <w:lang w:val="uk-UA" w:eastAsia="ru-RU"/>
              </w:rPr>
              <w:t>2</w:t>
            </w:r>
          </w:p>
        </w:tc>
        <w:tc>
          <w:tcPr>
            <w:tcW w:w="638" w:type="pct"/>
            <w:tcBorders>
              <w:top w:val="single" w:sz="6" w:space="0" w:color="auto"/>
              <w:left w:val="single" w:sz="6" w:space="0" w:color="auto"/>
              <w:bottom w:val="single" w:sz="4"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p>
        </w:tc>
      </w:tr>
      <w:tr w:rsidR="00C948DF" w:rsidRPr="00A44D3A"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lastRenderedPageBreak/>
              <w:t>Фізична культура ***</w:t>
            </w:r>
          </w:p>
        </w:tc>
        <w:tc>
          <w:tcPr>
            <w:tcW w:w="684"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3</w:t>
            </w:r>
          </w:p>
        </w:tc>
        <w:tc>
          <w:tcPr>
            <w:tcW w:w="745" w:type="pct"/>
            <w:tcBorders>
              <w:top w:val="single" w:sz="6" w:space="0" w:color="auto"/>
              <w:left w:val="single" w:sz="6" w:space="0" w:color="auto"/>
              <w:bottom w:val="single" w:sz="6" w:space="0" w:color="auto"/>
              <w:right w:val="single" w:sz="6" w:space="0" w:color="auto"/>
            </w:tcBorders>
            <w:vAlign w:val="center"/>
          </w:tcPr>
          <w:p w:rsidR="00C948DF" w:rsidRPr="00A44D3A" w:rsidRDefault="009705F2" w:rsidP="00E44CB4">
            <w:pPr>
              <w:widowControl w:val="0"/>
              <w:snapToGrid w:val="0"/>
              <w:jc w:val="center"/>
              <w:rPr>
                <w:rFonts w:eastAsia="Times New Roman"/>
                <w:spacing w:val="-4"/>
                <w:lang w:val="uk-UA" w:eastAsia="ru-RU"/>
              </w:rPr>
            </w:pPr>
            <w:r>
              <w:rPr>
                <w:rFonts w:eastAsia="Times New Roman"/>
                <w:spacing w:val="-4"/>
                <w:lang w:val="uk-UA" w:eastAsia="ru-RU"/>
              </w:rPr>
              <w:t>3</w:t>
            </w:r>
          </w:p>
        </w:tc>
        <w:tc>
          <w:tcPr>
            <w:tcW w:w="638" w:type="pct"/>
            <w:tcBorders>
              <w:top w:val="single" w:sz="6" w:space="0" w:color="auto"/>
              <w:left w:val="single" w:sz="6" w:space="0" w:color="auto"/>
              <w:bottom w:val="single" w:sz="6" w:space="0" w:color="auto"/>
              <w:right w:val="single" w:sz="6" w:space="0" w:color="auto"/>
            </w:tcBorders>
            <w:vAlign w:val="center"/>
          </w:tcPr>
          <w:p w:rsidR="00C948DF" w:rsidRPr="00A44D3A" w:rsidRDefault="00C948DF" w:rsidP="00E44CB4">
            <w:pPr>
              <w:widowControl w:val="0"/>
              <w:snapToGrid w:val="0"/>
              <w:jc w:val="center"/>
              <w:rPr>
                <w:rFonts w:eastAsia="Times New Roman"/>
                <w:spacing w:val="-4"/>
                <w:lang w:val="uk-UA" w:eastAsia="ru-RU"/>
              </w:rPr>
            </w:pPr>
          </w:p>
        </w:tc>
      </w:tr>
      <w:tr w:rsidR="00C948DF" w:rsidRPr="00510983"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Pr="00510983" w:rsidRDefault="00C948DF" w:rsidP="00E44CB4">
            <w:pPr>
              <w:widowControl w:val="0"/>
              <w:snapToGrid w:val="0"/>
              <w:ind w:firstLine="709"/>
              <w:rPr>
                <w:rFonts w:eastAsia="Times New Roman"/>
                <w:b/>
                <w:bCs/>
                <w:spacing w:val="-4"/>
                <w:lang w:val="uk-UA" w:eastAsia="ru-RU"/>
              </w:rPr>
            </w:pPr>
            <w:r w:rsidRPr="00510983">
              <w:rPr>
                <w:rFonts w:eastAsia="Times New Roman"/>
                <w:b/>
                <w:bCs/>
                <w:spacing w:val="-4"/>
                <w:lang w:val="uk-UA" w:eastAsia="ru-RU"/>
              </w:rPr>
              <w:t>Усього</w:t>
            </w:r>
          </w:p>
        </w:tc>
        <w:tc>
          <w:tcPr>
            <w:tcW w:w="684" w:type="pct"/>
            <w:tcBorders>
              <w:top w:val="single" w:sz="6" w:space="0" w:color="auto"/>
              <w:left w:val="single" w:sz="6" w:space="0" w:color="auto"/>
              <w:bottom w:val="single" w:sz="6" w:space="0" w:color="auto"/>
              <w:right w:val="single" w:sz="6" w:space="0" w:color="auto"/>
            </w:tcBorders>
          </w:tcPr>
          <w:p w:rsidR="00C948DF" w:rsidRPr="00510983" w:rsidRDefault="00C948DF" w:rsidP="00E44CB4">
            <w:pPr>
              <w:widowControl w:val="0"/>
              <w:snapToGrid w:val="0"/>
              <w:jc w:val="center"/>
              <w:rPr>
                <w:rFonts w:eastAsia="Times New Roman"/>
                <w:b/>
                <w:bCs/>
                <w:spacing w:val="-4"/>
                <w:lang w:val="uk-UA" w:eastAsia="ru-RU"/>
              </w:rPr>
            </w:pPr>
            <w:r w:rsidRPr="00510983">
              <w:rPr>
                <w:rFonts w:eastAsia="Times New Roman"/>
                <w:b/>
                <w:bCs/>
                <w:spacing w:val="-4"/>
                <w:lang w:val="uk-UA" w:eastAsia="ru-RU"/>
              </w:rPr>
              <w:t>22</w:t>
            </w:r>
          </w:p>
        </w:tc>
        <w:tc>
          <w:tcPr>
            <w:tcW w:w="745" w:type="pct"/>
            <w:tcBorders>
              <w:top w:val="single" w:sz="6" w:space="0" w:color="auto"/>
              <w:left w:val="single" w:sz="6" w:space="0" w:color="auto"/>
              <w:bottom w:val="single" w:sz="6" w:space="0" w:color="auto"/>
              <w:right w:val="single" w:sz="6" w:space="0" w:color="auto"/>
            </w:tcBorders>
          </w:tcPr>
          <w:p w:rsidR="00C948DF" w:rsidRPr="00510983" w:rsidRDefault="00C948DF" w:rsidP="00E44CB4">
            <w:pPr>
              <w:widowControl w:val="0"/>
              <w:snapToGrid w:val="0"/>
              <w:jc w:val="center"/>
              <w:rPr>
                <w:rFonts w:eastAsia="Times New Roman"/>
                <w:b/>
                <w:bCs/>
                <w:spacing w:val="-4"/>
                <w:lang w:val="uk-UA" w:eastAsia="ru-RU"/>
              </w:rPr>
            </w:pPr>
          </w:p>
        </w:tc>
        <w:tc>
          <w:tcPr>
            <w:tcW w:w="638" w:type="pct"/>
            <w:tcBorders>
              <w:top w:val="single" w:sz="6" w:space="0" w:color="auto"/>
              <w:left w:val="single" w:sz="6" w:space="0" w:color="auto"/>
              <w:bottom w:val="single" w:sz="6" w:space="0" w:color="auto"/>
              <w:right w:val="single" w:sz="6" w:space="0" w:color="auto"/>
            </w:tcBorders>
          </w:tcPr>
          <w:p w:rsidR="00C948DF" w:rsidRPr="00510983" w:rsidRDefault="00C948DF" w:rsidP="00E44CB4">
            <w:pPr>
              <w:widowControl w:val="0"/>
              <w:snapToGrid w:val="0"/>
              <w:jc w:val="center"/>
              <w:rPr>
                <w:rFonts w:eastAsia="Times New Roman"/>
                <w:b/>
                <w:bCs/>
                <w:spacing w:val="-4"/>
                <w:lang w:val="uk-UA" w:eastAsia="ru-RU"/>
              </w:rPr>
            </w:pPr>
          </w:p>
        </w:tc>
      </w:tr>
      <w:tr w:rsidR="00C948DF" w:rsidRPr="00A44D3A"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t xml:space="preserve">Додаткові години на вивчення предметів інваріантної складової, курсів за вибором, проведення індивідуальних консультацій та групових занять </w:t>
            </w:r>
          </w:p>
          <w:p w:rsidR="00C948DF" w:rsidRPr="00510983" w:rsidRDefault="00C948DF" w:rsidP="00E44CB4">
            <w:pPr>
              <w:widowControl w:val="0"/>
              <w:snapToGrid w:val="0"/>
              <w:ind w:firstLine="709"/>
              <w:rPr>
                <w:rFonts w:eastAsia="Times New Roman"/>
                <w:b/>
                <w:bCs/>
                <w:spacing w:val="-4"/>
                <w:lang w:val="uk-UA" w:eastAsia="ru-RU"/>
              </w:rPr>
            </w:pPr>
            <w:r w:rsidRPr="00510983">
              <w:rPr>
                <w:rFonts w:eastAsia="Times New Roman"/>
                <w:b/>
                <w:bCs/>
                <w:spacing w:val="-4"/>
                <w:lang w:val="uk-UA" w:eastAsia="ru-RU"/>
              </w:rPr>
              <w:t>Українська мова ( додатково)</w:t>
            </w:r>
          </w:p>
        </w:tc>
        <w:tc>
          <w:tcPr>
            <w:tcW w:w="684" w:type="pct"/>
            <w:tcBorders>
              <w:top w:val="single" w:sz="6" w:space="0" w:color="auto"/>
              <w:left w:val="single" w:sz="6" w:space="0" w:color="auto"/>
              <w:bottom w:val="single" w:sz="6" w:space="0" w:color="auto"/>
              <w:right w:val="single" w:sz="6" w:space="0" w:color="auto"/>
            </w:tcBorders>
          </w:tcPr>
          <w:p w:rsidR="00C948DF" w:rsidRDefault="00C948DF" w:rsidP="00E44CB4">
            <w:pPr>
              <w:widowControl w:val="0"/>
              <w:snapToGrid w:val="0"/>
              <w:jc w:val="center"/>
              <w:rPr>
                <w:rFonts w:eastAsia="Times New Roman"/>
                <w:spacing w:val="-4"/>
                <w:lang w:val="uk-UA" w:eastAsia="ru-RU"/>
              </w:rPr>
            </w:pPr>
          </w:p>
          <w:p w:rsidR="00C948DF" w:rsidRDefault="00C948DF" w:rsidP="00E44CB4">
            <w:pPr>
              <w:widowControl w:val="0"/>
              <w:snapToGrid w:val="0"/>
              <w:jc w:val="center"/>
              <w:rPr>
                <w:rFonts w:eastAsia="Times New Roman"/>
                <w:spacing w:val="-4"/>
                <w:lang w:val="uk-UA" w:eastAsia="ru-RU"/>
              </w:rPr>
            </w:pPr>
          </w:p>
          <w:p w:rsidR="00C948DF" w:rsidRDefault="00C948DF" w:rsidP="00E44CB4">
            <w:pPr>
              <w:widowControl w:val="0"/>
              <w:snapToGrid w:val="0"/>
              <w:jc w:val="center"/>
              <w:rPr>
                <w:rFonts w:eastAsia="Times New Roman"/>
                <w:spacing w:val="-4"/>
                <w:lang w:val="uk-UA" w:eastAsia="ru-RU"/>
              </w:rPr>
            </w:pPr>
          </w:p>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1</w:t>
            </w:r>
          </w:p>
        </w:tc>
        <w:tc>
          <w:tcPr>
            <w:tcW w:w="745"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jc w:val="center"/>
              <w:rPr>
                <w:rFonts w:eastAsia="Times New Roman"/>
                <w:spacing w:val="-4"/>
                <w:lang w:val="uk-UA" w:eastAsia="ru-RU"/>
              </w:rPr>
            </w:pPr>
          </w:p>
        </w:tc>
        <w:tc>
          <w:tcPr>
            <w:tcW w:w="638"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jc w:val="center"/>
              <w:rPr>
                <w:rFonts w:eastAsia="Times New Roman"/>
                <w:spacing w:val="-4"/>
                <w:lang w:val="uk-UA" w:eastAsia="ru-RU"/>
              </w:rPr>
            </w:pPr>
          </w:p>
        </w:tc>
      </w:tr>
      <w:tr w:rsidR="00C948DF" w:rsidRPr="00A44D3A" w:rsidTr="00E44CB4">
        <w:trPr>
          <w:cantSplit/>
        </w:trPr>
        <w:tc>
          <w:tcPr>
            <w:tcW w:w="2933"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ind w:firstLine="709"/>
              <w:rPr>
                <w:rFonts w:eastAsia="Times New Roman"/>
                <w:spacing w:val="-4"/>
                <w:lang w:val="uk-UA" w:eastAsia="ru-RU"/>
              </w:rPr>
            </w:pPr>
            <w:r w:rsidRPr="00A44D3A">
              <w:rPr>
                <w:rFonts w:eastAsia="Times New Roman"/>
                <w:spacing w:val="-4"/>
                <w:lang w:val="uk-UA" w:eastAsia="ru-RU"/>
              </w:rPr>
              <w:t>Сумарна кількість навчальних годин інваріантної і варіативної складових, що фінансується з бюджету (без урахування поділу класів на групи)</w:t>
            </w:r>
          </w:p>
        </w:tc>
        <w:tc>
          <w:tcPr>
            <w:tcW w:w="684"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jc w:val="center"/>
              <w:rPr>
                <w:rFonts w:eastAsia="Times New Roman"/>
                <w:spacing w:val="-4"/>
                <w:lang w:val="uk-UA" w:eastAsia="ru-RU"/>
              </w:rPr>
            </w:pPr>
            <w:r w:rsidRPr="00A44D3A">
              <w:rPr>
                <w:rFonts w:eastAsia="Times New Roman"/>
                <w:spacing w:val="-4"/>
                <w:lang w:val="uk-UA" w:eastAsia="ru-RU"/>
              </w:rPr>
              <w:t>23</w:t>
            </w:r>
          </w:p>
        </w:tc>
        <w:tc>
          <w:tcPr>
            <w:tcW w:w="745" w:type="pct"/>
            <w:tcBorders>
              <w:top w:val="single" w:sz="6" w:space="0" w:color="auto"/>
              <w:left w:val="single" w:sz="6" w:space="0" w:color="auto"/>
              <w:bottom w:val="single" w:sz="6" w:space="0" w:color="auto"/>
              <w:right w:val="single" w:sz="6" w:space="0" w:color="auto"/>
            </w:tcBorders>
          </w:tcPr>
          <w:p w:rsidR="00C948DF" w:rsidRPr="00A44D3A" w:rsidRDefault="009705F2" w:rsidP="00E44CB4">
            <w:pPr>
              <w:widowControl w:val="0"/>
              <w:snapToGrid w:val="0"/>
              <w:jc w:val="center"/>
              <w:rPr>
                <w:rFonts w:eastAsia="Times New Roman"/>
                <w:spacing w:val="-4"/>
                <w:lang w:val="uk-UA" w:eastAsia="ru-RU"/>
              </w:rPr>
            </w:pPr>
            <w:r>
              <w:rPr>
                <w:rFonts w:eastAsia="Times New Roman"/>
                <w:spacing w:val="-4"/>
                <w:lang w:val="uk-UA" w:eastAsia="ru-RU"/>
              </w:rPr>
              <w:t>24</w:t>
            </w:r>
          </w:p>
        </w:tc>
        <w:tc>
          <w:tcPr>
            <w:tcW w:w="638" w:type="pct"/>
            <w:tcBorders>
              <w:top w:val="single" w:sz="6" w:space="0" w:color="auto"/>
              <w:left w:val="single" w:sz="6" w:space="0" w:color="auto"/>
              <w:bottom w:val="single" w:sz="6" w:space="0" w:color="auto"/>
              <w:right w:val="single" w:sz="6" w:space="0" w:color="auto"/>
            </w:tcBorders>
          </w:tcPr>
          <w:p w:rsidR="00C948DF" w:rsidRPr="00A44D3A" w:rsidRDefault="00C948DF" w:rsidP="00E44CB4">
            <w:pPr>
              <w:widowControl w:val="0"/>
              <w:snapToGrid w:val="0"/>
              <w:jc w:val="center"/>
              <w:rPr>
                <w:rFonts w:eastAsia="Times New Roman"/>
                <w:spacing w:val="-4"/>
                <w:lang w:val="uk-UA" w:eastAsia="ru-RU"/>
              </w:rPr>
            </w:pPr>
          </w:p>
        </w:tc>
      </w:tr>
    </w:tbl>
    <w:p w:rsidR="00C948DF" w:rsidRPr="005746FA" w:rsidRDefault="00C948DF" w:rsidP="00C948DF">
      <w:pPr>
        <w:pStyle w:val="a4"/>
        <w:widowControl w:val="0"/>
        <w:snapToGrid w:val="0"/>
        <w:rPr>
          <w:rFonts w:eastAsia="Times New Roman"/>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Default="00C948DF" w:rsidP="00C948DF">
      <w:pPr>
        <w:pStyle w:val="a4"/>
        <w:widowControl w:val="0"/>
        <w:snapToGrid w:val="0"/>
        <w:spacing w:line="226" w:lineRule="auto"/>
        <w:rPr>
          <w:rFonts w:eastAsia="Times New Roman"/>
          <w:b/>
          <w:spacing w:val="-4"/>
          <w:lang w:val="uk-UA" w:eastAsia="ru-RU"/>
        </w:rPr>
      </w:pPr>
    </w:p>
    <w:p w:rsidR="00C948DF" w:rsidRPr="002B47E7" w:rsidRDefault="00C948DF" w:rsidP="00C948DF">
      <w:pPr>
        <w:pStyle w:val="a4"/>
        <w:widowControl w:val="0"/>
        <w:snapToGrid w:val="0"/>
        <w:spacing w:line="226" w:lineRule="auto"/>
        <w:rPr>
          <w:rFonts w:eastAsia="Times New Roman"/>
          <w:b/>
          <w:bCs/>
          <w:i/>
          <w:sz w:val="32"/>
          <w:szCs w:val="32"/>
          <w:u w:val="single"/>
          <w:lang w:val="uk-UA" w:eastAsia="ru-RU"/>
        </w:rPr>
      </w:pPr>
      <w:r w:rsidRPr="002B47E7">
        <w:rPr>
          <w:rFonts w:eastAsia="Times New Roman"/>
          <w:b/>
          <w:spacing w:val="-4"/>
          <w:lang w:val="uk-UA" w:eastAsia="ru-RU"/>
        </w:rPr>
        <w:t>Додаток 2</w:t>
      </w:r>
    </w:p>
    <w:p w:rsidR="00C948DF" w:rsidRPr="005746FA" w:rsidRDefault="00C948DF" w:rsidP="00C948DF">
      <w:pPr>
        <w:pStyle w:val="a4"/>
        <w:widowControl w:val="0"/>
        <w:snapToGrid w:val="0"/>
        <w:rPr>
          <w:rFonts w:eastAsia="Times New Roman"/>
          <w:spacing w:val="-4"/>
          <w:lang w:val="uk-UA" w:eastAsia="ru-RU"/>
        </w:rPr>
      </w:pPr>
      <w:r w:rsidRPr="005746FA">
        <w:rPr>
          <w:rFonts w:eastAsia="Times New Roman"/>
          <w:b/>
          <w:spacing w:val="-5"/>
          <w:szCs w:val="22"/>
          <w:lang w:val="uk-UA"/>
        </w:rPr>
        <w:t xml:space="preserve"> </w:t>
      </w:r>
      <w:r>
        <w:rPr>
          <w:rFonts w:eastAsia="Times New Roman"/>
          <w:b/>
          <w:szCs w:val="22"/>
          <w:lang w:val="uk-UA"/>
        </w:rPr>
        <w:t>Н</w:t>
      </w:r>
      <w:r w:rsidRPr="005746FA">
        <w:rPr>
          <w:rFonts w:eastAsia="Times New Roman"/>
          <w:b/>
          <w:szCs w:val="22"/>
          <w:lang w:val="uk-UA"/>
        </w:rPr>
        <w:t>авчальний</w:t>
      </w:r>
      <w:r w:rsidRPr="005746FA">
        <w:rPr>
          <w:rFonts w:eastAsia="Times New Roman"/>
          <w:b/>
          <w:spacing w:val="-5"/>
          <w:szCs w:val="22"/>
          <w:lang w:val="uk-UA"/>
        </w:rPr>
        <w:t xml:space="preserve"> </w:t>
      </w:r>
      <w:r w:rsidRPr="005746FA">
        <w:rPr>
          <w:rFonts w:eastAsia="Times New Roman"/>
          <w:b/>
          <w:szCs w:val="22"/>
          <w:lang w:val="uk-UA"/>
        </w:rPr>
        <w:t>план</w:t>
      </w:r>
      <w:r w:rsidRPr="005746FA">
        <w:rPr>
          <w:rFonts w:eastAsia="Times New Roman"/>
          <w:b/>
          <w:spacing w:val="-5"/>
          <w:szCs w:val="22"/>
          <w:lang w:val="uk-UA"/>
        </w:rPr>
        <w:t xml:space="preserve"> </w:t>
      </w:r>
      <w:r w:rsidRPr="005746FA">
        <w:rPr>
          <w:rFonts w:eastAsia="Times New Roman"/>
          <w:b/>
          <w:szCs w:val="22"/>
          <w:lang w:val="uk-UA"/>
        </w:rPr>
        <w:t>для</w:t>
      </w:r>
      <w:r w:rsidR="00D56EDA">
        <w:rPr>
          <w:rFonts w:eastAsia="Times New Roman"/>
          <w:b/>
          <w:spacing w:val="-4"/>
          <w:szCs w:val="22"/>
          <w:lang w:val="uk-UA"/>
        </w:rPr>
        <w:t xml:space="preserve"> </w:t>
      </w:r>
      <w:r w:rsidRPr="005746FA">
        <w:rPr>
          <w:rFonts w:eastAsia="Times New Roman"/>
          <w:b/>
          <w:szCs w:val="22"/>
          <w:lang w:val="uk-UA"/>
        </w:rPr>
        <w:t>4</w:t>
      </w:r>
      <w:r w:rsidRPr="005746FA">
        <w:rPr>
          <w:rFonts w:eastAsia="Times New Roman"/>
          <w:b/>
          <w:spacing w:val="-3"/>
          <w:szCs w:val="22"/>
          <w:lang w:val="uk-UA"/>
        </w:rPr>
        <w:t xml:space="preserve"> </w:t>
      </w:r>
      <w:r w:rsidRPr="005746FA">
        <w:rPr>
          <w:rFonts w:eastAsia="Times New Roman"/>
          <w:b/>
          <w:szCs w:val="22"/>
          <w:lang w:val="uk-UA"/>
        </w:rPr>
        <w:t>клас</w:t>
      </w:r>
      <w:r w:rsidR="00D56EDA">
        <w:rPr>
          <w:rFonts w:eastAsia="Times New Roman"/>
          <w:b/>
          <w:szCs w:val="22"/>
          <w:lang w:val="uk-UA"/>
        </w:rPr>
        <w:t xml:space="preserve">у </w:t>
      </w:r>
      <w:r w:rsidRPr="005746FA">
        <w:rPr>
          <w:rFonts w:eastAsia="Times New Roman"/>
          <w:b/>
          <w:spacing w:val="-5"/>
          <w:szCs w:val="22"/>
          <w:lang w:val="uk-UA"/>
        </w:rPr>
        <w:t xml:space="preserve"> </w:t>
      </w:r>
      <w:r>
        <w:rPr>
          <w:rFonts w:eastAsia="Times New Roman"/>
          <w:b/>
          <w:szCs w:val="22"/>
          <w:lang w:val="uk-UA"/>
        </w:rPr>
        <w:t>Розкопанської гімназії</w:t>
      </w:r>
    </w:p>
    <w:p w:rsidR="00C948DF" w:rsidRPr="005746FA" w:rsidRDefault="00C948DF" w:rsidP="00C948DF">
      <w:pPr>
        <w:pStyle w:val="a4"/>
        <w:widowControl w:val="0"/>
        <w:snapToGrid w:val="0"/>
        <w:rPr>
          <w:rFonts w:eastAsia="Times New Roman"/>
          <w:spacing w:val="-4"/>
          <w:lang w:val="uk-UA" w:eastAsia="ru-RU"/>
        </w:rPr>
      </w:pPr>
    </w:p>
    <w:p w:rsidR="00C948DF" w:rsidRPr="002B47E7" w:rsidRDefault="00C948DF" w:rsidP="00C948DF">
      <w:pPr>
        <w:widowControl w:val="0"/>
        <w:autoSpaceDE w:val="0"/>
        <w:autoSpaceDN w:val="0"/>
        <w:ind w:left="360"/>
        <w:jc w:val="left"/>
        <w:rPr>
          <w:rFonts w:eastAsia="Times New Roman"/>
          <w:b/>
          <w:szCs w:val="22"/>
          <w:lang w:val="uk-UA"/>
        </w:rPr>
      </w:pPr>
    </w:p>
    <w:p w:rsidR="00C948DF" w:rsidRPr="005746FA" w:rsidRDefault="00C948DF" w:rsidP="00C948DF">
      <w:pPr>
        <w:pStyle w:val="a4"/>
        <w:widowControl w:val="0"/>
        <w:autoSpaceDE w:val="0"/>
        <w:autoSpaceDN w:val="0"/>
        <w:spacing w:before="3"/>
        <w:jc w:val="left"/>
        <w:rPr>
          <w:rFonts w:eastAsia="Times New Roman"/>
          <w:b/>
          <w:lang w:val="uk-UA"/>
        </w:rPr>
      </w:pPr>
    </w:p>
    <w:tbl>
      <w:tblPr>
        <w:tblW w:w="0" w:type="auto"/>
        <w:tblInd w:w="2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6314"/>
        <w:gridCol w:w="1340"/>
        <w:gridCol w:w="1560"/>
        <w:gridCol w:w="1559"/>
      </w:tblGrid>
      <w:tr w:rsidR="00C948DF" w:rsidRPr="00647E34" w:rsidTr="00E44CB4">
        <w:trPr>
          <w:trHeight w:val="642"/>
        </w:trPr>
        <w:tc>
          <w:tcPr>
            <w:tcW w:w="6314" w:type="dxa"/>
            <w:vMerge w:val="restart"/>
            <w:shd w:val="clear" w:color="auto" w:fill="auto"/>
          </w:tcPr>
          <w:p w:rsidR="00C948DF" w:rsidRPr="00647E34" w:rsidRDefault="00C948DF" w:rsidP="00E44CB4">
            <w:pPr>
              <w:widowControl w:val="0"/>
              <w:autoSpaceDE w:val="0"/>
              <w:autoSpaceDN w:val="0"/>
              <w:spacing w:before="5"/>
              <w:jc w:val="left"/>
              <w:rPr>
                <w:rFonts w:eastAsia="Times New Roman"/>
                <w:b/>
                <w:lang w:val="uk-UA"/>
              </w:rPr>
            </w:pPr>
          </w:p>
          <w:p w:rsidR="00C948DF" w:rsidRPr="00647E34" w:rsidRDefault="00C948DF" w:rsidP="00E44CB4">
            <w:pPr>
              <w:widowControl w:val="0"/>
              <w:autoSpaceDE w:val="0"/>
              <w:autoSpaceDN w:val="0"/>
              <w:spacing w:before="1"/>
              <w:ind w:left="1557"/>
              <w:jc w:val="left"/>
              <w:rPr>
                <w:rFonts w:eastAsia="Times New Roman"/>
                <w:b/>
                <w:lang w:val="uk-UA"/>
              </w:rPr>
            </w:pPr>
            <w:r w:rsidRPr="00647E34">
              <w:rPr>
                <w:rFonts w:eastAsia="Times New Roman"/>
                <w:b/>
                <w:lang w:val="uk-UA"/>
              </w:rPr>
              <w:t>Навчальні</w:t>
            </w:r>
            <w:r w:rsidRPr="00647E34">
              <w:rPr>
                <w:rFonts w:eastAsia="Times New Roman"/>
                <w:b/>
                <w:spacing w:val="-3"/>
                <w:lang w:val="uk-UA"/>
              </w:rPr>
              <w:t xml:space="preserve"> </w:t>
            </w:r>
            <w:r w:rsidRPr="00647E34">
              <w:rPr>
                <w:rFonts w:eastAsia="Times New Roman"/>
                <w:b/>
                <w:lang w:val="uk-UA"/>
              </w:rPr>
              <w:t>предмети</w:t>
            </w:r>
          </w:p>
        </w:tc>
        <w:tc>
          <w:tcPr>
            <w:tcW w:w="4459" w:type="dxa"/>
            <w:gridSpan w:val="3"/>
            <w:shd w:val="clear" w:color="auto" w:fill="auto"/>
          </w:tcPr>
          <w:p w:rsidR="00C948DF" w:rsidRPr="00647E34" w:rsidRDefault="00C948DF" w:rsidP="00E44CB4">
            <w:pPr>
              <w:widowControl w:val="0"/>
              <w:autoSpaceDE w:val="0"/>
              <w:autoSpaceDN w:val="0"/>
              <w:spacing w:line="322" w:lineRule="exact"/>
              <w:ind w:left="415" w:right="293" w:hanging="96"/>
              <w:jc w:val="left"/>
              <w:rPr>
                <w:rFonts w:eastAsia="Times New Roman"/>
                <w:b/>
                <w:lang w:val="uk-UA"/>
              </w:rPr>
            </w:pPr>
            <w:r w:rsidRPr="00647E34">
              <w:rPr>
                <w:rFonts w:eastAsia="Times New Roman"/>
                <w:b/>
                <w:lang w:val="uk-UA"/>
              </w:rPr>
              <w:t>Кількість</w:t>
            </w:r>
            <w:r w:rsidRPr="00647E34">
              <w:rPr>
                <w:rFonts w:eastAsia="Times New Roman"/>
                <w:b/>
                <w:spacing w:val="-11"/>
                <w:lang w:val="uk-UA"/>
              </w:rPr>
              <w:t xml:space="preserve"> </w:t>
            </w:r>
            <w:r w:rsidRPr="00647E34">
              <w:rPr>
                <w:rFonts w:eastAsia="Times New Roman"/>
                <w:b/>
                <w:lang w:val="uk-UA"/>
              </w:rPr>
              <w:t>годин</w:t>
            </w:r>
            <w:r w:rsidRPr="00647E34">
              <w:rPr>
                <w:rFonts w:eastAsia="Times New Roman"/>
                <w:b/>
                <w:spacing w:val="-10"/>
                <w:lang w:val="uk-UA"/>
              </w:rPr>
              <w:t xml:space="preserve"> </w:t>
            </w:r>
            <w:r w:rsidRPr="00647E34">
              <w:rPr>
                <w:rFonts w:eastAsia="Times New Roman"/>
                <w:b/>
                <w:lang w:val="uk-UA"/>
              </w:rPr>
              <w:t>на</w:t>
            </w:r>
            <w:r w:rsidRPr="00647E34">
              <w:rPr>
                <w:rFonts w:eastAsia="Times New Roman"/>
                <w:b/>
                <w:spacing w:val="-67"/>
                <w:lang w:val="uk-UA"/>
              </w:rPr>
              <w:t xml:space="preserve"> </w:t>
            </w:r>
            <w:r w:rsidRPr="00647E34">
              <w:rPr>
                <w:rFonts w:eastAsia="Times New Roman"/>
                <w:b/>
                <w:lang w:val="uk-UA"/>
              </w:rPr>
              <w:t>тиждень</w:t>
            </w:r>
            <w:r w:rsidRPr="00647E34">
              <w:rPr>
                <w:rFonts w:eastAsia="Times New Roman"/>
                <w:b/>
                <w:spacing w:val="-5"/>
                <w:lang w:val="uk-UA"/>
              </w:rPr>
              <w:t xml:space="preserve"> </w:t>
            </w:r>
            <w:r w:rsidRPr="00647E34">
              <w:rPr>
                <w:rFonts w:eastAsia="Times New Roman"/>
                <w:b/>
                <w:lang w:val="uk-UA"/>
              </w:rPr>
              <w:t>у</w:t>
            </w:r>
            <w:r w:rsidRPr="00647E34">
              <w:rPr>
                <w:rFonts w:eastAsia="Times New Roman"/>
                <w:b/>
                <w:spacing w:val="-2"/>
                <w:lang w:val="uk-UA"/>
              </w:rPr>
              <w:t xml:space="preserve"> </w:t>
            </w:r>
            <w:r w:rsidRPr="00647E34">
              <w:rPr>
                <w:rFonts w:eastAsia="Times New Roman"/>
                <w:b/>
                <w:lang w:val="uk-UA"/>
              </w:rPr>
              <w:t>класах</w:t>
            </w:r>
          </w:p>
        </w:tc>
      </w:tr>
      <w:tr w:rsidR="00C948DF" w:rsidRPr="00647E34" w:rsidTr="00E44CB4">
        <w:trPr>
          <w:trHeight w:val="320"/>
        </w:trPr>
        <w:tc>
          <w:tcPr>
            <w:tcW w:w="6314" w:type="dxa"/>
            <w:vMerge/>
            <w:tcBorders>
              <w:top w:val="nil"/>
            </w:tcBorders>
            <w:shd w:val="clear" w:color="auto" w:fill="auto"/>
          </w:tcPr>
          <w:p w:rsidR="00C948DF" w:rsidRPr="00647E34" w:rsidRDefault="00C948DF" w:rsidP="00E44CB4">
            <w:pPr>
              <w:widowControl w:val="0"/>
              <w:autoSpaceDE w:val="0"/>
              <w:autoSpaceDN w:val="0"/>
              <w:jc w:val="left"/>
              <w:rPr>
                <w:rFonts w:eastAsia="Times New Roman"/>
                <w:lang w:val="uk-UA"/>
              </w:rPr>
            </w:pPr>
          </w:p>
        </w:tc>
        <w:tc>
          <w:tcPr>
            <w:tcW w:w="1340" w:type="dxa"/>
            <w:shd w:val="clear" w:color="auto" w:fill="auto"/>
          </w:tcPr>
          <w:p w:rsidR="00C948DF" w:rsidRPr="00647E34" w:rsidRDefault="00C948DF" w:rsidP="00E44CB4">
            <w:pPr>
              <w:widowControl w:val="0"/>
              <w:autoSpaceDE w:val="0"/>
              <w:autoSpaceDN w:val="0"/>
              <w:spacing w:line="300" w:lineRule="exact"/>
              <w:ind w:left="24"/>
              <w:jc w:val="center"/>
              <w:rPr>
                <w:rFonts w:eastAsia="Times New Roman"/>
                <w:b/>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0" w:lineRule="exact"/>
              <w:ind w:left="27"/>
              <w:jc w:val="center"/>
              <w:rPr>
                <w:rFonts w:eastAsia="Times New Roman"/>
                <w:b/>
                <w:lang w:val="uk-UA"/>
              </w:rPr>
            </w:pPr>
            <w:r w:rsidRPr="00647E34">
              <w:rPr>
                <w:rFonts w:eastAsia="Times New Roman"/>
                <w:b/>
                <w:w w:val="99"/>
                <w:lang w:val="uk-UA"/>
              </w:rPr>
              <w:t>4</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0" w:lineRule="exact"/>
              <w:ind w:left="193" w:right="164"/>
              <w:jc w:val="center"/>
              <w:rPr>
                <w:rFonts w:eastAsia="Times New Roman"/>
                <w:b/>
                <w:lang w:val="uk-UA"/>
              </w:rPr>
            </w:pPr>
          </w:p>
        </w:tc>
      </w:tr>
      <w:tr w:rsidR="00C948DF" w:rsidRPr="00647E34" w:rsidTr="00E44CB4">
        <w:trPr>
          <w:trHeight w:val="320"/>
        </w:trPr>
        <w:tc>
          <w:tcPr>
            <w:tcW w:w="6314" w:type="dxa"/>
            <w:shd w:val="clear" w:color="auto" w:fill="auto"/>
          </w:tcPr>
          <w:p w:rsidR="00C948DF" w:rsidRPr="00647E34" w:rsidRDefault="00C948DF" w:rsidP="00E44CB4">
            <w:pPr>
              <w:widowControl w:val="0"/>
              <w:autoSpaceDE w:val="0"/>
              <w:autoSpaceDN w:val="0"/>
              <w:spacing w:line="301" w:lineRule="exact"/>
              <w:ind w:left="50"/>
              <w:jc w:val="left"/>
              <w:rPr>
                <w:rFonts w:eastAsia="Times New Roman"/>
                <w:lang w:val="uk-UA"/>
              </w:rPr>
            </w:pPr>
            <w:r w:rsidRPr="00647E34">
              <w:rPr>
                <w:rFonts w:eastAsia="Times New Roman"/>
                <w:lang w:val="uk-UA"/>
              </w:rPr>
              <w:t>Українська</w:t>
            </w:r>
            <w:r w:rsidRPr="00647E34">
              <w:rPr>
                <w:rFonts w:eastAsia="Times New Roman"/>
                <w:spacing w:val="-5"/>
                <w:lang w:val="uk-UA"/>
              </w:rPr>
              <w:t xml:space="preserve"> </w:t>
            </w:r>
            <w:r w:rsidRPr="00647E34">
              <w:rPr>
                <w:rFonts w:eastAsia="Times New Roman"/>
                <w:lang w:val="uk-UA"/>
              </w:rPr>
              <w:t>мова</w:t>
            </w:r>
          </w:p>
        </w:tc>
        <w:tc>
          <w:tcPr>
            <w:tcW w:w="1340" w:type="dxa"/>
            <w:shd w:val="clear" w:color="auto" w:fill="auto"/>
          </w:tcPr>
          <w:p w:rsidR="00C948DF" w:rsidRPr="00647E34" w:rsidRDefault="00C948DF" w:rsidP="00E44CB4">
            <w:pPr>
              <w:widowControl w:val="0"/>
              <w:autoSpaceDE w:val="0"/>
              <w:autoSpaceDN w:val="0"/>
              <w:spacing w:line="301"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1" w:lineRule="exact"/>
              <w:ind w:left="27"/>
              <w:jc w:val="center"/>
              <w:rPr>
                <w:rFonts w:eastAsia="Times New Roman"/>
                <w:lang w:val="uk-UA"/>
              </w:rPr>
            </w:pPr>
            <w:r w:rsidRPr="00647E34">
              <w:rPr>
                <w:rFonts w:eastAsia="Times New Roman"/>
                <w:w w:val="99"/>
                <w:lang w:val="uk-UA"/>
              </w:rPr>
              <w:t>5</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1" w:lineRule="exact"/>
              <w:ind w:left="193" w:right="152"/>
              <w:jc w:val="center"/>
              <w:rPr>
                <w:rFonts w:eastAsia="Times New Roman"/>
                <w:lang w:val="uk-UA"/>
              </w:rPr>
            </w:pPr>
          </w:p>
        </w:tc>
      </w:tr>
      <w:tr w:rsidR="00C948DF" w:rsidRPr="00647E34" w:rsidTr="00E44CB4">
        <w:trPr>
          <w:trHeight w:val="326"/>
        </w:trPr>
        <w:tc>
          <w:tcPr>
            <w:tcW w:w="6314" w:type="dxa"/>
            <w:shd w:val="clear" w:color="auto" w:fill="auto"/>
          </w:tcPr>
          <w:p w:rsidR="00C948DF" w:rsidRPr="00647E34" w:rsidRDefault="00C948DF" w:rsidP="00E44CB4">
            <w:pPr>
              <w:widowControl w:val="0"/>
              <w:autoSpaceDE w:val="0"/>
              <w:autoSpaceDN w:val="0"/>
              <w:spacing w:line="306" w:lineRule="exact"/>
              <w:ind w:left="50"/>
              <w:jc w:val="left"/>
              <w:rPr>
                <w:rFonts w:eastAsia="Times New Roman"/>
                <w:lang w:val="uk-UA"/>
              </w:rPr>
            </w:pPr>
            <w:r w:rsidRPr="00647E34">
              <w:rPr>
                <w:rFonts w:eastAsia="Times New Roman"/>
                <w:lang w:val="uk-UA"/>
              </w:rPr>
              <w:t>Іноземна</w:t>
            </w:r>
            <w:r w:rsidRPr="00647E34">
              <w:rPr>
                <w:rFonts w:eastAsia="Times New Roman"/>
                <w:spacing w:val="-5"/>
                <w:lang w:val="uk-UA"/>
              </w:rPr>
              <w:t xml:space="preserve"> </w:t>
            </w:r>
            <w:r w:rsidRPr="00647E34">
              <w:rPr>
                <w:rFonts w:eastAsia="Times New Roman"/>
                <w:lang w:val="uk-UA"/>
              </w:rPr>
              <w:t>мова</w:t>
            </w:r>
          </w:p>
        </w:tc>
        <w:tc>
          <w:tcPr>
            <w:tcW w:w="1340" w:type="dxa"/>
            <w:shd w:val="clear" w:color="auto" w:fill="auto"/>
          </w:tcPr>
          <w:p w:rsidR="00C948DF" w:rsidRPr="00647E34" w:rsidRDefault="00C948DF" w:rsidP="00E44CB4">
            <w:pPr>
              <w:widowControl w:val="0"/>
              <w:autoSpaceDE w:val="0"/>
              <w:autoSpaceDN w:val="0"/>
              <w:spacing w:line="306"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6" w:lineRule="exact"/>
              <w:ind w:left="27"/>
              <w:jc w:val="center"/>
              <w:rPr>
                <w:rFonts w:eastAsia="Times New Roman"/>
                <w:lang w:val="uk-UA"/>
              </w:rPr>
            </w:pPr>
            <w:r w:rsidRPr="00647E34">
              <w:rPr>
                <w:rFonts w:eastAsia="Times New Roman"/>
                <w:w w:val="99"/>
                <w:lang w:val="uk-UA"/>
              </w:rPr>
              <w:t>3</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6" w:lineRule="exact"/>
              <w:ind w:left="37"/>
              <w:jc w:val="center"/>
              <w:rPr>
                <w:rFonts w:eastAsia="Times New Roman"/>
                <w:lang w:val="uk-UA"/>
              </w:rPr>
            </w:pPr>
          </w:p>
        </w:tc>
      </w:tr>
      <w:tr w:rsidR="00C948DF" w:rsidRPr="00647E34" w:rsidTr="00E44CB4">
        <w:trPr>
          <w:trHeight w:val="316"/>
        </w:trPr>
        <w:tc>
          <w:tcPr>
            <w:tcW w:w="6314" w:type="dxa"/>
            <w:shd w:val="clear" w:color="auto" w:fill="auto"/>
          </w:tcPr>
          <w:p w:rsidR="00C948DF" w:rsidRPr="00647E34" w:rsidRDefault="00C948DF" w:rsidP="00E44CB4">
            <w:pPr>
              <w:widowControl w:val="0"/>
              <w:autoSpaceDE w:val="0"/>
              <w:autoSpaceDN w:val="0"/>
              <w:spacing w:line="296" w:lineRule="exact"/>
              <w:ind w:left="50"/>
              <w:jc w:val="left"/>
              <w:rPr>
                <w:rFonts w:eastAsia="Times New Roman"/>
                <w:lang w:val="uk-UA"/>
              </w:rPr>
            </w:pPr>
            <w:r w:rsidRPr="00647E34">
              <w:rPr>
                <w:rFonts w:eastAsia="Times New Roman"/>
                <w:lang w:val="uk-UA"/>
              </w:rPr>
              <w:t>Математика</w:t>
            </w:r>
          </w:p>
        </w:tc>
        <w:tc>
          <w:tcPr>
            <w:tcW w:w="1340" w:type="dxa"/>
            <w:shd w:val="clear" w:color="auto" w:fill="auto"/>
          </w:tcPr>
          <w:p w:rsidR="00C948DF" w:rsidRPr="00647E34" w:rsidRDefault="00C948DF" w:rsidP="00E44CB4">
            <w:pPr>
              <w:widowControl w:val="0"/>
              <w:autoSpaceDE w:val="0"/>
              <w:autoSpaceDN w:val="0"/>
              <w:spacing w:line="296"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296" w:lineRule="exact"/>
              <w:ind w:left="27"/>
              <w:jc w:val="center"/>
              <w:rPr>
                <w:rFonts w:eastAsia="Times New Roman"/>
                <w:lang w:val="uk-UA"/>
              </w:rPr>
            </w:pPr>
            <w:r w:rsidRPr="00647E34">
              <w:rPr>
                <w:rFonts w:eastAsia="Times New Roman"/>
                <w:w w:val="99"/>
                <w:lang w:val="uk-UA"/>
              </w:rPr>
              <w:t>4</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296" w:lineRule="exact"/>
              <w:ind w:left="37"/>
              <w:jc w:val="center"/>
              <w:rPr>
                <w:rFonts w:eastAsia="Times New Roman"/>
                <w:lang w:val="uk-UA"/>
              </w:rPr>
            </w:pPr>
          </w:p>
        </w:tc>
      </w:tr>
      <w:tr w:rsidR="00C948DF" w:rsidRPr="00647E34" w:rsidTr="00E44CB4">
        <w:trPr>
          <w:trHeight w:val="321"/>
        </w:trPr>
        <w:tc>
          <w:tcPr>
            <w:tcW w:w="6314" w:type="dxa"/>
            <w:shd w:val="clear" w:color="auto" w:fill="auto"/>
          </w:tcPr>
          <w:p w:rsidR="00C948DF" w:rsidRPr="00647E34" w:rsidRDefault="00C948DF" w:rsidP="00E44CB4">
            <w:pPr>
              <w:widowControl w:val="0"/>
              <w:autoSpaceDE w:val="0"/>
              <w:autoSpaceDN w:val="0"/>
              <w:spacing w:line="301" w:lineRule="exact"/>
              <w:ind w:left="50"/>
              <w:jc w:val="left"/>
              <w:rPr>
                <w:rFonts w:eastAsia="Times New Roman"/>
                <w:lang w:val="uk-UA"/>
              </w:rPr>
            </w:pPr>
            <w:r w:rsidRPr="00647E34">
              <w:rPr>
                <w:rFonts w:eastAsia="Times New Roman"/>
                <w:lang w:val="uk-UA"/>
              </w:rPr>
              <w:t>Я</w:t>
            </w:r>
            <w:r w:rsidRPr="00647E34">
              <w:rPr>
                <w:rFonts w:eastAsia="Times New Roman"/>
                <w:spacing w:val="-2"/>
                <w:lang w:val="uk-UA"/>
              </w:rPr>
              <w:t xml:space="preserve"> </w:t>
            </w:r>
            <w:r w:rsidRPr="00647E34">
              <w:rPr>
                <w:rFonts w:eastAsia="Times New Roman"/>
                <w:lang w:val="uk-UA"/>
              </w:rPr>
              <w:t>досліджую</w:t>
            </w:r>
            <w:r w:rsidRPr="00647E34">
              <w:rPr>
                <w:rFonts w:eastAsia="Times New Roman"/>
                <w:spacing w:val="-3"/>
                <w:lang w:val="uk-UA"/>
              </w:rPr>
              <w:t xml:space="preserve"> </w:t>
            </w:r>
            <w:r w:rsidRPr="00647E34">
              <w:rPr>
                <w:rFonts w:eastAsia="Times New Roman"/>
                <w:lang w:val="uk-UA"/>
              </w:rPr>
              <w:t>світ*</w:t>
            </w:r>
          </w:p>
        </w:tc>
        <w:tc>
          <w:tcPr>
            <w:tcW w:w="1340" w:type="dxa"/>
            <w:shd w:val="clear" w:color="auto" w:fill="auto"/>
          </w:tcPr>
          <w:p w:rsidR="00C948DF" w:rsidRPr="00647E34" w:rsidRDefault="00C948DF" w:rsidP="00E44CB4">
            <w:pPr>
              <w:widowControl w:val="0"/>
              <w:autoSpaceDE w:val="0"/>
              <w:autoSpaceDN w:val="0"/>
              <w:spacing w:line="301"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1" w:lineRule="exact"/>
              <w:ind w:left="27"/>
              <w:jc w:val="center"/>
              <w:rPr>
                <w:rFonts w:eastAsia="Times New Roman"/>
                <w:lang w:val="uk-UA"/>
              </w:rPr>
            </w:pPr>
            <w:r w:rsidRPr="00647E34">
              <w:rPr>
                <w:rFonts w:eastAsia="Times New Roman"/>
                <w:w w:val="99"/>
                <w:lang w:val="uk-UA"/>
              </w:rPr>
              <w:t>7</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1" w:lineRule="exact"/>
              <w:ind w:left="193" w:right="152"/>
              <w:jc w:val="center"/>
              <w:rPr>
                <w:rFonts w:eastAsia="Times New Roman"/>
                <w:lang w:val="uk-UA"/>
              </w:rPr>
            </w:pPr>
          </w:p>
        </w:tc>
      </w:tr>
      <w:tr w:rsidR="00C948DF" w:rsidRPr="00647E34" w:rsidTr="00E44CB4">
        <w:trPr>
          <w:trHeight w:val="325"/>
        </w:trPr>
        <w:tc>
          <w:tcPr>
            <w:tcW w:w="6314" w:type="dxa"/>
            <w:shd w:val="clear" w:color="auto" w:fill="auto"/>
          </w:tcPr>
          <w:p w:rsidR="00C948DF" w:rsidRPr="00647E34" w:rsidRDefault="00C948DF" w:rsidP="00E44CB4">
            <w:pPr>
              <w:widowControl w:val="0"/>
              <w:autoSpaceDE w:val="0"/>
              <w:autoSpaceDN w:val="0"/>
              <w:spacing w:line="306" w:lineRule="exact"/>
              <w:ind w:left="50"/>
              <w:jc w:val="left"/>
              <w:rPr>
                <w:rFonts w:eastAsia="Times New Roman"/>
                <w:lang w:val="uk-UA"/>
              </w:rPr>
            </w:pPr>
            <w:r w:rsidRPr="00647E34">
              <w:rPr>
                <w:rFonts w:eastAsia="Times New Roman"/>
                <w:lang w:val="uk-UA"/>
              </w:rPr>
              <w:t>Інформатика</w:t>
            </w:r>
          </w:p>
        </w:tc>
        <w:tc>
          <w:tcPr>
            <w:tcW w:w="1340" w:type="dxa"/>
            <w:shd w:val="clear" w:color="auto" w:fill="auto"/>
          </w:tcPr>
          <w:p w:rsidR="00C948DF" w:rsidRPr="00647E34" w:rsidRDefault="00C948DF" w:rsidP="00E44CB4">
            <w:pPr>
              <w:widowControl w:val="0"/>
              <w:autoSpaceDE w:val="0"/>
              <w:autoSpaceDN w:val="0"/>
              <w:spacing w:line="306"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6" w:lineRule="exact"/>
              <w:ind w:left="27"/>
              <w:jc w:val="center"/>
              <w:rPr>
                <w:rFonts w:eastAsia="Times New Roman"/>
                <w:lang w:val="uk-UA"/>
              </w:rPr>
            </w:pPr>
            <w:r w:rsidRPr="00647E34">
              <w:rPr>
                <w:rFonts w:eastAsia="Times New Roman"/>
                <w:w w:val="99"/>
                <w:lang w:val="uk-UA"/>
              </w:rPr>
              <w:t>1</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6" w:lineRule="exact"/>
              <w:ind w:left="37"/>
              <w:jc w:val="center"/>
              <w:rPr>
                <w:rFonts w:eastAsia="Times New Roman"/>
                <w:lang w:val="uk-UA"/>
              </w:rPr>
            </w:pPr>
          </w:p>
        </w:tc>
      </w:tr>
      <w:tr w:rsidR="00C948DF" w:rsidRPr="00647E34" w:rsidTr="00E44CB4">
        <w:trPr>
          <w:trHeight w:val="320"/>
        </w:trPr>
        <w:tc>
          <w:tcPr>
            <w:tcW w:w="6314" w:type="dxa"/>
            <w:shd w:val="clear" w:color="auto" w:fill="auto"/>
          </w:tcPr>
          <w:p w:rsidR="00C948DF" w:rsidRPr="00647E34" w:rsidRDefault="00C948DF" w:rsidP="00E44CB4">
            <w:pPr>
              <w:widowControl w:val="0"/>
              <w:autoSpaceDE w:val="0"/>
              <w:autoSpaceDN w:val="0"/>
              <w:spacing w:line="301" w:lineRule="exact"/>
              <w:ind w:left="50"/>
              <w:jc w:val="left"/>
              <w:rPr>
                <w:rFonts w:eastAsia="Times New Roman"/>
                <w:lang w:val="uk-UA"/>
              </w:rPr>
            </w:pPr>
            <w:r w:rsidRPr="00647E34">
              <w:rPr>
                <w:rFonts w:eastAsia="Times New Roman"/>
                <w:lang w:val="uk-UA"/>
              </w:rPr>
              <w:t>Мистецтво**</w:t>
            </w:r>
          </w:p>
        </w:tc>
        <w:tc>
          <w:tcPr>
            <w:tcW w:w="1340" w:type="dxa"/>
            <w:shd w:val="clear" w:color="auto" w:fill="auto"/>
          </w:tcPr>
          <w:p w:rsidR="00C948DF" w:rsidRPr="00647E34" w:rsidRDefault="00C948DF" w:rsidP="00E44CB4">
            <w:pPr>
              <w:widowControl w:val="0"/>
              <w:autoSpaceDE w:val="0"/>
              <w:autoSpaceDN w:val="0"/>
              <w:spacing w:line="301"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1" w:lineRule="exact"/>
              <w:ind w:left="27"/>
              <w:jc w:val="center"/>
              <w:rPr>
                <w:rFonts w:eastAsia="Times New Roman"/>
                <w:lang w:val="uk-UA"/>
              </w:rPr>
            </w:pPr>
            <w:r w:rsidRPr="00647E34">
              <w:rPr>
                <w:rFonts w:eastAsia="Times New Roman"/>
                <w:w w:val="99"/>
                <w:lang w:val="uk-UA"/>
              </w:rPr>
              <w:t>2</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1" w:lineRule="exact"/>
              <w:ind w:left="37"/>
              <w:jc w:val="center"/>
              <w:rPr>
                <w:rFonts w:eastAsia="Times New Roman"/>
                <w:lang w:val="uk-UA"/>
              </w:rPr>
            </w:pPr>
          </w:p>
        </w:tc>
      </w:tr>
      <w:tr w:rsidR="00C948DF" w:rsidRPr="00647E34" w:rsidTr="00E44CB4">
        <w:trPr>
          <w:trHeight w:val="321"/>
        </w:trPr>
        <w:tc>
          <w:tcPr>
            <w:tcW w:w="6314" w:type="dxa"/>
            <w:shd w:val="clear" w:color="auto" w:fill="auto"/>
          </w:tcPr>
          <w:p w:rsidR="00C948DF" w:rsidRPr="00647E34" w:rsidRDefault="00C948DF" w:rsidP="00E44CB4">
            <w:pPr>
              <w:widowControl w:val="0"/>
              <w:autoSpaceDE w:val="0"/>
              <w:autoSpaceDN w:val="0"/>
              <w:spacing w:line="301" w:lineRule="exact"/>
              <w:ind w:left="50"/>
              <w:jc w:val="left"/>
              <w:rPr>
                <w:rFonts w:eastAsia="Times New Roman"/>
                <w:lang w:val="uk-UA"/>
              </w:rPr>
            </w:pPr>
            <w:r w:rsidRPr="00647E34">
              <w:rPr>
                <w:rFonts w:eastAsia="Times New Roman"/>
                <w:lang w:val="uk-UA"/>
              </w:rPr>
              <w:t>Фізична</w:t>
            </w:r>
            <w:r w:rsidRPr="00647E34">
              <w:rPr>
                <w:rFonts w:eastAsia="Times New Roman"/>
                <w:spacing w:val="-5"/>
                <w:lang w:val="uk-UA"/>
              </w:rPr>
              <w:t xml:space="preserve"> </w:t>
            </w:r>
            <w:r w:rsidRPr="00647E34">
              <w:rPr>
                <w:rFonts w:eastAsia="Times New Roman"/>
                <w:lang w:val="uk-UA"/>
              </w:rPr>
              <w:t>культура</w:t>
            </w:r>
            <w:r w:rsidRPr="00647E34">
              <w:rPr>
                <w:rFonts w:eastAsia="Times New Roman"/>
                <w:spacing w:val="-1"/>
                <w:lang w:val="uk-UA"/>
              </w:rPr>
              <w:t xml:space="preserve"> </w:t>
            </w:r>
            <w:r w:rsidRPr="00647E34">
              <w:rPr>
                <w:rFonts w:eastAsia="Times New Roman"/>
                <w:lang w:val="uk-UA"/>
              </w:rPr>
              <w:t>***</w:t>
            </w:r>
          </w:p>
        </w:tc>
        <w:tc>
          <w:tcPr>
            <w:tcW w:w="1340" w:type="dxa"/>
            <w:shd w:val="clear" w:color="auto" w:fill="auto"/>
          </w:tcPr>
          <w:p w:rsidR="00C948DF" w:rsidRPr="00647E34" w:rsidRDefault="00C948DF" w:rsidP="00E44CB4">
            <w:pPr>
              <w:widowControl w:val="0"/>
              <w:autoSpaceDE w:val="0"/>
              <w:autoSpaceDN w:val="0"/>
              <w:spacing w:line="301"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1" w:lineRule="exact"/>
              <w:ind w:left="27"/>
              <w:jc w:val="center"/>
              <w:rPr>
                <w:rFonts w:eastAsia="Times New Roman"/>
                <w:lang w:val="uk-UA"/>
              </w:rPr>
            </w:pPr>
            <w:r w:rsidRPr="00647E34">
              <w:rPr>
                <w:rFonts w:eastAsia="Times New Roman"/>
                <w:w w:val="99"/>
                <w:lang w:val="uk-UA"/>
              </w:rPr>
              <w:t>3</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1" w:lineRule="exact"/>
              <w:ind w:left="37"/>
              <w:jc w:val="center"/>
              <w:rPr>
                <w:rFonts w:eastAsia="Times New Roman"/>
                <w:lang w:val="uk-UA"/>
              </w:rPr>
            </w:pPr>
          </w:p>
        </w:tc>
      </w:tr>
      <w:tr w:rsidR="00C948DF" w:rsidRPr="00647E34" w:rsidTr="00E44CB4">
        <w:trPr>
          <w:trHeight w:val="320"/>
        </w:trPr>
        <w:tc>
          <w:tcPr>
            <w:tcW w:w="6314" w:type="dxa"/>
            <w:shd w:val="clear" w:color="auto" w:fill="auto"/>
          </w:tcPr>
          <w:p w:rsidR="00C948DF" w:rsidRPr="00647E34" w:rsidRDefault="00C948DF" w:rsidP="00E44CB4">
            <w:pPr>
              <w:widowControl w:val="0"/>
              <w:autoSpaceDE w:val="0"/>
              <w:autoSpaceDN w:val="0"/>
              <w:spacing w:line="301" w:lineRule="exact"/>
              <w:ind w:left="50"/>
              <w:jc w:val="left"/>
              <w:rPr>
                <w:rFonts w:eastAsia="Times New Roman"/>
                <w:lang w:val="uk-UA"/>
              </w:rPr>
            </w:pPr>
            <w:r w:rsidRPr="00647E34">
              <w:rPr>
                <w:rFonts w:eastAsia="Times New Roman"/>
                <w:lang w:val="uk-UA"/>
              </w:rPr>
              <w:t>Усього</w:t>
            </w:r>
          </w:p>
        </w:tc>
        <w:tc>
          <w:tcPr>
            <w:tcW w:w="1340" w:type="dxa"/>
            <w:shd w:val="clear" w:color="auto" w:fill="auto"/>
          </w:tcPr>
          <w:p w:rsidR="00C948DF" w:rsidRPr="00647E34" w:rsidRDefault="00C948DF" w:rsidP="00E44CB4">
            <w:pPr>
              <w:widowControl w:val="0"/>
              <w:autoSpaceDE w:val="0"/>
              <w:autoSpaceDN w:val="0"/>
              <w:spacing w:line="301" w:lineRule="exact"/>
              <w:ind w:left="163" w:right="14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01" w:lineRule="exact"/>
              <w:ind w:left="159" w:right="138"/>
              <w:jc w:val="center"/>
              <w:rPr>
                <w:rFonts w:eastAsia="Times New Roman"/>
                <w:lang w:val="uk-UA"/>
              </w:rPr>
            </w:pPr>
            <w:r w:rsidRPr="00173A4D">
              <w:rPr>
                <w:rFonts w:eastAsia="Times New Roman"/>
                <w:lang w:val="uk-UA"/>
              </w:rPr>
              <w:t>25</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01" w:lineRule="exact"/>
              <w:ind w:left="193" w:right="152"/>
              <w:jc w:val="center"/>
              <w:rPr>
                <w:rFonts w:eastAsia="Times New Roman"/>
                <w:lang w:val="uk-UA"/>
              </w:rPr>
            </w:pPr>
          </w:p>
        </w:tc>
      </w:tr>
      <w:tr w:rsidR="00C948DF" w:rsidRPr="00647E34" w:rsidTr="00E44CB4">
        <w:trPr>
          <w:trHeight w:val="1291"/>
        </w:trPr>
        <w:tc>
          <w:tcPr>
            <w:tcW w:w="6314" w:type="dxa"/>
            <w:shd w:val="clear" w:color="auto" w:fill="auto"/>
          </w:tcPr>
          <w:p w:rsidR="00C948DF" w:rsidRPr="00647E34" w:rsidRDefault="00C948DF" w:rsidP="00E44CB4">
            <w:pPr>
              <w:widowControl w:val="0"/>
              <w:autoSpaceDE w:val="0"/>
              <w:autoSpaceDN w:val="0"/>
              <w:ind w:left="50"/>
              <w:jc w:val="left"/>
              <w:rPr>
                <w:rFonts w:eastAsia="Times New Roman"/>
                <w:lang w:val="uk-UA"/>
              </w:rPr>
            </w:pPr>
            <w:r w:rsidRPr="00647E34">
              <w:rPr>
                <w:rFonts w:eastAsia="Times New Roman"/>
                <w:lang w:val="uk-UA"/>
              </w:rPr>
              <w:t>Додаткові години на вивчення предметів</w:t>
            </w:r>
            <w:r w:rsidRPr="00647E34">
              <w:rPr>
                <w:rFonts w:eastAsia="Times New Roman"/>
                <w:spacing w:val="1"/>
                <w:lang w:val="uk-UA"/>
              </w:rPr>
              <w:t xml:space="preserve"> </w:t>
            </w:r>
            <w:r w:rsidRPr="00647E34">
              <w:rPr>
                <w:rFonts w:eastAsia="Times New Roman"/>
                <w:lang w:val="uk-UA"/>
              </w:rPr>
              <w:t>інваріантної</w:t>
            </w:r>
            <w:r w:rsidRPr="00647E34">
              <w:rPr>
                <w:rFonts w:eastAsia="Times New Roman"/>
                <w:spacing w:val="-8"/>
                <w:lang w:val="uk-UA"/>
              </w:rPr>
              <w:t xml:space="preserve"> </w:t>
            </w:r>
            <w:r w:rsidRPr="00647E34">
              <w:rPr>
                <w:rFonts w:eastAsia="Times New Roman"/>
                <w:lang w:val="uk-UA"/>
              </w:rPr>
              <w:t>складової, курсів</w:t>
            </w:r>
            <w:r w:rsidRPr="00647E34">
              <w:rPr>
                <w:rFonts w:eastAsia="Times New Roman"/>
                <w:spacing w:val="2"/>
                <w:lang w:val="uk-UA"/>
              </w:rPr>
              <w:t xml:space="preserve"> </w:t>
            </w:r>
            <w:r w:rsidRPr="00647E34">
              <w:rPr>
                <w:rFonts w:eastAsia="Times New Roman"/>
                <w:lang w:val="uk-UA"/>
              </w:rPr>
              <w:t>за</w:t>
            </w:r>
            <w:r w:rsidRPr="00647E34">
              <w:rPr>
                <w:rFonts w:eastAsia="Times New Roman"/>
                <w:spacing w:val="-1"/>
                <w:lang w:val="uk-UA"/>
              </w:rPr>
              <w:t xml:space="preserve"> </w:t>
            </w:r>
            <w:r w:rsidRPr="00647E34">
              <w:rPr>
                <w:rFonts w:eastAsia="Times New Roman"/>
                <w:lang w:val="uk-UA"/>
              </w:rPr>
              <w:t>вибором,</w:t>
            </w:r>
          </w:p>
          <w:p w:rsidR="00C948DF" w:rsidRPr="00173A4D" w:rsidRDefault="00C948DF" w:rsidP="00E44CB4">
            <w:pPr>
              <w:widowControl w:val="0"/>
              <w:autoSpaceDE w:val="0"/>
              <w:autoSpaceDN w:val="0"/>
              <w:spacing w:line="318" w:lineRule="exact"/>
              <w:ind w:left="50"/>
              <w:jc w:val="left"/>
              <w:rPr>
                <w:rFonts w:eastAsia="Times New Roman"/>
                <w:lang w:val="uk-UA"/>
              </w:rPr>
            </w:pPr>
            <w:r w:rsidRPr="00647E34">
              <w:rPr>
                <w:rFonts w:eastAsia="Times New Roman"/>
                <w:lang w:val="uk-UA"/>
              </w:rPr>
              <w:t>проведення</w:t>
            </w:r>
            <w:r w:rsidRPr="00647E34">
              <w:rPr>
                <w:rFonts w:eastAsia="Times New Roman"/>
                <w:spacing w:val="-5"/>
                <w:lang w:val="uk-UA"/>
              </w:rPr>
              <w:t xml:space="preserve"> </w:t>
            </w:r>
            <w:r w:rsidRPr="00647E34">
              <w:rPr>
                <w:rFonts w:eastAsia="Times New Roman"/>
                <w:lang w:val="uk-UA"/>
              </w:rPr>
              <w:t>індивідуальних</w:t>
            </w:r>
            <w:r w:rsidRPr="00647E34">
              <w:rPr>
                <w:rFonts w:eastAsia="Times New Roman"/>
                <w:spacing w:val="-13"/>
                <w:lang w:val="uk-UA"/>
              </w:rPr>
              <w:t xml:space="preserve"> </w:t>
            </w:r>
            <w:r w:rsidRPr="00647E34">
              <w:rPr>
                <w:rFonts w:eastAsia="Times New Roman"/>
                <w:lang w:val="uk-UA"/>
              </w:rPr>
              <w:t>консультацій</w:t>
            </w:r>
            <w:r w:rsidRPr="00647E34">
              <w:rPr>
                <w:rFonts w:eastAsia="Times New Roman"/>
                <w:spacing w:val="-10"/>
                <w:lang w:val="uk-UA"/>
              </w:rPr>
              <w:t xml:space="preserve"> </w:t>
            </w:r>
            <w:r w:rsidRPr="00647E34">
              <w:rPr>
                <w:rFonts w:eastAsia="Times New Roman"/>
                <w:lang w:val="uk-UA"/>
              </w:rPr>
              <w:t>та</w:t>
            </w:r>
            <w:r w:rsidRPr="00647E34">
              <w:rPr>
                <w:rFonts w:eastAsia="Times New Roman"/>
                <w:spacing w:val="-67"/>
                <w:lang w:val="uk-UA"/>
              </w:rPr>
              <w:t xml:space="preserve"> </w:t>
            </w:r>
            <w:r w:rsidRPr="00647E34">
              <w:rPr>
                <w:rFonts w:eastAsia="Times New Roman"/>
                <w:lang w:val="uk-UA"/>
              </w:rPr>
              <w:t>групових</w:t>
            </w:r>
            <w:r w:rsidRPr="00647E34">
              <w:rPr>
                <w:rFonts w:eastAsia="Times New Roman"/>
                <w:spacing w:val="-4"/>
                <w:lang w:val="uk-UA"/>
              </w:rPr>
              <w:t xml:space="preserve"> </w:t>
            </w:r>
            <w:r w:rsidRPr="00647E34">
              <w:rPr>
                <w:rFonts w:eastAsia="Times New Roman"/>
                <w:lang w:val="uk-UA"/>
              </w:rPr>
              <w:t>занять</w:t>
            </w:r>
          </w:p>
          <w:p w:rsidR="00C948DF" w:rsidRPr="00647E34" w:rsidRDefault="00C948DF" w:rsidP="00E44CB4">
            <w:pPr>
              <w:widowControl w:val="0"/>
              <w:autoSpaceDE w:val="0"/>
              <w:autoSpaceDN w:val="0"/>
              <w:spacing w:line="318" w:lineRule="exact"/>
              <w:ind w:left="50"/>
              <w:jc w:val="right"/>
              <w:rPr>
                <w:rFonts w:eastAsia="Times New Roman"/>
                <w:lang w:val="uk-UA"/>
              </w:rPr>
            </w:pPr>
            <w:r w:rsidRPr="00D81875">
              <w:rPr>
                <w:rFonts w:eastAsia="Times New Roman"/>
                <w:b/>
                <w:bCs/>
                <w:spacing w:val="-4"/>
                <w:lang w:val="uk-UA" w:eastAsia="ru-RU"/>
              </w:rPr>
              <w:t>Українська мова ( додатково</w:t>
            </w:r>
            <w:r w:rsidRPr="00173A4D">
              <w:rPr>
                <w:rFonts w:ascii="Calibri" w:eastAsia="Times New Roman" w:hAnsi="Calibri"/>
                <w:b/>
                <w:bCs/>
                <w:spacing w:val="-4"/>
                <w:lang w:val="uk-UA" w:eastAsia="ru-RU"/>
              </w:rPr>
              <w:t>)</w:t>
            </w:r>
          </w:p>
        </w:tc>
        <w:tc>
          <w:tcPr>
            <w:tcW w:w="1340" w:type="dxa"/>
            <w:shd w:val="clear" w:color="auto" w:fill="auto"/>
          </w:tcPr>
          <w:p w:rsidR="00C948DF" w:rsidRPr="00647E34" w:rsidRDefault="00C948DF" w:rsidP="00E44CB4">
            <w:pPr>
              <w:widowControl w:val="0"/>
              <w:autoSpaceDE w:val="0"/>
              <w:autoSpaceDN w:val="0"/>
              <w:spacing w:line="319" w:lineRule="exact"/>
              <w:ind w:left="24"/>
              <w:jc w:val="center"/>
              <w:rPr>
                <w:rFonts w:eastAsia="Times New Roman"/>
                <w:lang w:val="uk-UA"/>
              </w:rPr>
            </w:pP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19" w:lineRule="exact"/>
              <w:ind w:left="27"/>
              <w:jc w:val="center"/>
              <w:rPr>
                <w:rFonts w:eastAsia="Times New Roman"/>
                <w:lang w:val="uk-UA"/>
              </w:rPr>
            </w:pP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19" w:lineRule="exact"/>
              <w:ind w:left="37"/>
              <w:jc w:val="center"/>
              <w:rPr>
                <w:rFonts w:eastAsia="Times New Roman"/>
                <w:lang w:val="uk-UA"/>
              </w:rPr>
            </w:pPr>
          </w:p>
        </w:tc>
      </w:tr>
      <w:tr w:rsidR="00C948DF" w:rsidRPr="00647E34" w:rsidTr="00E44CB4">
        <w:trPr>
          <w:trHeight w:val="642"/>
        </w:trPr>
        <w:tc>
          <w:tcPr>
            <w:tcW w:w="6314" w:type="dxa"/>
            <w:shd w:val="clear" w:color="auto" w:fill="auto"/>
          </w:tcPr>
          <w:p w:rsidR="00C948DF" w:rsidRPr="00647E34" w:rsidRDefault="00C948DF" w:rsidP="00E44CB4">
            <w:pPr>
              <w:widowControl w:val="0"/>
              <w:autoSpaceDE w:val="0"/>
              <w:autoSpaceDN w:val="0"/>
              <w:spacing w:line="312" w:lineRule="exact"/>
              <w:ind w:left="50" w:right="813"/>
              <w:jc w:val="left"/>
              <w:rPr>
                <w:rFonts w:eastAsia="Times New Roman"/>
                <w:lang w:val="uk-UA"/>
              </w:rPr>
            </w:pPr>
            <w:r w:rsidRPr="00647E34">
              <w:rPr>
                <w:rFonts w:eastAsia="Times New Roman"/>
                <w:lang w:val="uk-UA"/>
              </w:rPr>
              <w:t>Гранично</w:t>
            </w:r>
            <w:r w:rsidRPr="00647E34">
              <w:rPr>
                <w:rFonts w:eastAsia="Times New Roman"/>
                <w:spacing w:val="-9"/>
                <w:lang w:val="uk-UA"/>
              </w:rPr>
              <w:t xml:space="preserve"> </w:t>
            </w:r>
            <w:r w:rsidRPr="00647E34">
              <w:rPr>
                <w:rFonts w:eastAsia="Times New Roman"/>
                <w:lang w:val="uk-UA"/>
              </w:rPr>
              <w:t>допустиме</w:t>
            </w:r>
            <w:r w:rsidRPr="00647E34">
              <w:rPr>
                <w:rFonts w:eastAsia="Times New Roman"/>
                <w:spacing w:val="-8"/>
                <w:lang w:val="uk-UA"/>
              </w:rPr>
              <w:t xml:space="preserve"> </w:t>
            </w:r>
            <w:r w:rsidRPr="00647E34">
              <w:rPr>
                <w:rFonts w:eastAsia="Times New Roman"/>
                <w:lang w:val="uk-UA"/>
              </w:rPr>
              <w:t>тижневе</w:t>
            </w:r>
            <w:r w:rsidRPr="00647E34">
              <w:rPr>
                <w:rFonts w:eastAsia="Times New Roman"/>
                <w:spacing w:val="-8"/>
                <w:lang w:val="uk-UA"/>
              </w:rPr>
              <w:t xml:space="preserve"> </w:t>
            </w:r>
            <w:r w:rsidRPr="00647E34">
              <w:rPr>
                <w:rFonts w:eastAsia="Times New Roman"/>
                <w:lang w:val="uk-UA"/>
              </w:rPr>
              <w:t>навчальне</w:t>
            </w:r>
            <w:r w:rsidRPr="00647E34">
              <w:rPr>
                <w:rFonts w:eastAsia="Times New Roman"/>
                <w:spacing w:val="-67"/>
                <w:lang w:val="uk-UA"/>
              </w:rPr>
              <w:t xml:space="preserve"> </w:t>
            </w:r>
            <w:r w:rsidRPr="00647E34">
              <w:rPr>
                <w:rFonts w:eastAsia="Times New Roman"/>
                <w:lang w:val="uk-UA"/>
              </w:rPr>
              <w:t>навантаження</w:t>
            </w:r>
            <w:r w:rsidRPr="00647E34">
              <w:rPr>
                <w:rFonts w:eastAsia="Times New Roman"/>
                <w:spacing w:val="1"/>
                <w:lang w:val="uk-UA"/>
              </w:rPr>
              <w:t xml:space="preserve"> </w:t>
            </w:r>
            <w:r w:rsidRPr="00647E34">
              <w:rPr>
                <w:rFonts w:eastAsia="Times New Roman"/>
                <w:lang w:val="uk-UA"/>
              </w:rPr>
              <w:t>на</w:t>
            </w:r>
            <w:r w:rsidRPr="00647E34">
              <w:rPr>
                <w:rFonts w:eastAsia="Times New Roman"/>
                <w:spacing w:val="1"/>
                <w:lang w:val="uk-UA"/>
              </w:rPr>
              <w:t xml:space="preserve"> </w:t>
            </w:r>
            <w:r w:rsidRPr="00647E34">
              <w:rPr>
                <w:rFonts w:eastAsia="Times New Roman"/>
                <w:lang w:val="uk-UA"/>
              </w:rPr>
              <w:t>учня</w:t>
            </w:r>
          </w:p>
        </w:tc>
        <w:tc>
          <w:tcPr>
            <w:tcW w:w="1340" w:type="dxa"/>
            <w:shd w:val="clear" w:color="auto" w:fill="auto"/>
          </w:tcPr>
          <w:p w:rsidR="00C948DF" w:rsidRPr="00647E34" w:rsidRDefault="00C948DF" w:rsidP="00E44CB4">
            <w:pPr>
              <w:widowControl w:val="0"/>
              <w:autoSpaceDE w:val="0"/>
              <w:autoSpaceDN w:val="0"/>
              <w:spacing w:line="314" w:lineRule="exact"/>
              <w:ind w:left="163" w:right="134"/>
              <w:jc w:val="center"/>
              <w:rPr>
                <w:rFonts w:eastAsia="Times New Roman"/>
                <w:lang w:val="uk-UA"/>
              </w:rPr>
            </w:pPr>
            <w:r w:rsidRPr="00647E34">
              <w:rPr>
                <w:rFonts w:eastAsia="Times New Roman"/>
                <w:lang w:val="uk-UA"/>
              </w:rPr>
              <w:t>23</w:t>
            </w: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14" w:lineRule="exact"/>
              <w:ind w:left="159" w:right="128"/>
              <w:jc w:val="center"/>
              <w:rPr>
                <w:rFonts w:eastAsia="Times New Roman"/>
                <w:lang w:val="uk-UA"/>
              </w:rPr>
            </w:pPr>
            <w:r w:rsidRPr="00647E34">
              <w:rPr>
                <w:rFonts w:eastAsia="Times New Roman"/>
                <w:lang w:val="uk-UA"/>
              </w:rPr>
              <w:t>23</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14" w:lineRule="exact"/>
              <w:ind w:left="193" w:right="152"/>
              <w:jc w:val="center"/>
              <w:rPr>
                <w:rFonts w:eastAsia="Times New Roman"/>
                <w:lang w:val="uk-UA"/>
              </w:rPr>
            </w:pPr>
          </w:p>
        </w:tc>
      </w:tr>
      <w:tr w:rsidR="00C948DF" w:rsidRPr="00647E34" w:rsidTr="00E44CB4">
        <w:trPr>
          <w:trHeight w:val="1291"/>
        </w:trPr>
        <w:tc>
          <w:tcPr>
            <w:tcW w:w="6314" w:type="dxa"/>
            <w:shd w:val="clear" w:color="auto" w:fill="auto"/>
          </w:tcPr>
          <w:p w:rsidR="00C948DF" w:rsidRPr="00647E34" w:rsidRDefault="00C948DF" w:rsidP="00E44CB4">
            <w:pPr>
              <w:widowControl w:val="0"/>
              <w:autoSpaceDE w:val="0"/>
              <w:autoSpaceDN w:val="0"/>
              <w:ind w:left="50"/>
              <w:jc w:val="left"/>
              <w:rPr>
                <w:rFonts w:eastAsia="Times New Roman"/>
                <w:lang w:val="uk-UA"/>
              </w:rPr>
            </w:pPr>
            <w:r w:rsidRPr="00647E34">
              <w:rPr>
                <w:rFonts w:eastAsia="Times New Roman"/>
                <w:lang w:val="uk-UA"/>
              </w:rPr>
              <w:lastRenderedPageBreak/>
              <w:t>Сумарна кількість навчальних годин</w:t>
            </w:r>
            <w:r w:rsidRPr="00647E34">
              <w:rPr>
                <w:rFonts w:eastAsia="Times New Roman"/>
                <w:spacing w:val="1"/>
                <w:lang w:val="uk-UA"/>
              </w:rPr>
              <w:t xml:space="preserve"> </w:t>
            </w:r>
            <w:r w:rsidRPr="00647E34">
              <w:rPr>
                <w:rFonts w:eastAsia="Times New Roman"/>
                <w:lang w:val="uk-UA"/>
              </w:rPr>
              <w:t>інваріантної</w:t>
            </w:r>
            <w:r w:rsidRPr="00647E34">
              <w:rPr>
                <w:rFonts w:eastAsia="Times New Roman"/>
                <w:spacing w:val="-4"/>
                <w:lang w:val="uk-UA"/>
              </w:rPr>
              <w:t xml:space="preserve"> </w:t>
            </w:r>
            <w:r w:rsidRPr="00647E34">
              <w:rPr>
                <w:rFonts w:eastAsia="Times New Roman"/>
                <w:lang w:val="uk-UA"/>
              </w:rPr>
              <w:t>і</w:t>
            </w:r>
            <w:r w:rsidRPr="00647E34">
              <w:rPr>
                <w:rFonts w:eastAsia="Times New Roman"/>
                <w:spacing w:val="-8"/>
                <w:lang w:val="uk-UA"/>
              </w:rPr>
              <w:t xml:space="preserve"> </w:t>
            </w:r>
            <w:r w:rsidRPr="00647E34">
              <w:rPr>
                <w:rFonts w:eastAsia="Times New Roman"/>
                <w:lang w:val="uk-UA"/>
              </w:rPr>
              <w:t>варіативної</w:t>
            </w:r>
            <w:r w:rsidRPr="00647E34">
              <w:rPr>
                <w:rFonts w:eastAsia="Times New Roman"/>
                <w:spacing w:val="-7"/>
                <w:lang w:val="uk-UA"/>
              </w:rPr>
              <w:t xml:space="preserve"> </w:t>
            </w:r>
            <w:r w:rsidRPr="00647E34">
              <w:rPr>
                <w:rFonts w:eastAsia="Times New Roman"/>
                <w:lang w:val="uk-UA"/>
              </w:rPr>
              <w:t>складових,</w:t>
            </w:r>
            <w:r w:rsidRPr="00647E34">
              <w:rPr>
                <w:rFonts w:eastAsia="Times New Roman"/>
                <w:spacing w:val="-1"/>
                <w:lang w:val="uk-UA"/>
              </w:rPr>
              <w:t xml:space="preserve"> </w:t>
            </w:r>
            <w:r w:rsidRPr="00647E34">
              <w:rPr>
                <w:rFonts w:eastAsia="Times New Roman"/>
                <w:lang w:val="uk-UA"/>
              </w:rPr>
              <w:t>що</w:t>
            </w:r>
          </w:p>
          <w:p w:rsidR="00C948DF" w:rsidRPr="00647E34" w:rsidRDefault="00C948DF" w:rsidP="00E44CB4">
            <w:pPr>
              <w:widowControl w:val="0"/>
              <w:autoSpaceDE w:val="0"/>
              <w:autoSpaceDN w:val="0"/>
              <w:spacing w:before="3" w:line="312" w:lineRule="exact"/>
              <w:ind w:left="50" w:right="777"/>
              <w:jc w:val="left"/>
              <w:rPr>
                <w:rFonts w:eastAsia="Times New Roman"/>
                <w:lang w:val="uk-UA"/>
              </w:rPr>
            </w:pPr>
            <w:r w:rsidRPr="00647E34">
              <w:rPr>
                <w:rFonts w:eastAsia="Times New Roman"/>
                <w:lang w:val="uk-UA"/>
              </w:rPr>
              <w:t>фінансується</w:t>
            </w:r>
            <w:r w:rsidRPr="00647E34">
              <w:rPr>
                <w:rFonts w:eastAsia="Times New Roman"/>
                <w:spacing w:val="-4"/>
                <w:lang w:val="uk-UA"/>
              </w:rPr>
              <w:t xml:space="preserve"> </w:t>
            </w:r>
            <w:r w:rsidRPr="00647E34">
              <w:rPr>
                <w:rFonts w:eastAsia="Times New Roman"/>
                <w:lang w:val="uk-UA"/>
              </w:rPr>
              <w:t>з</w:t>
            </w:r>
            <w:r w:rsidRPr="00647E34">
              <w:rPr>
                <w:rFonts w:eastAsia="Times New Roman"/>
                <w:spacing w:val="-5"/>
                <w:lang w:val="uk-UA"/>
              </w:rPr>
              <w:t xml:space="preserve"> </w:t>
            </w:r>
            <w:r w:rsidRPr="00647E34">
              <w:rPr>
                <w:rFonts w:eastAsia="Times New Roman"/>
                <w:lang w:val="uk-UA"/>
              </w:rPr>
              <w:t>бюджету</w:t>
            </w:r>
            <w:r w:rsidRPr="00647E34">
              <w:rPr>
                <w:rFonts w:eastAsia="Times New Roman"/>
                <w:spacing w:val="-10"/>
                <w:lang w:val="uk-UA"/>
              </w:rPr>
              <w:t xml:space="preserve"> </w:t>
            </w:r>
            <w:r w:rsidRPr="00647E34">
              <w:rPr>
                <w:rFonts w:eastAsia="Times New Roman"/>
                <w:lang w:val="uk-UA"/>
              </w:rPr>
              <w:t>(без урахування</w:t>
            </w:r>
            <w:r w:rsidRPr="00647E34">
              <w:rPr>
                <w:rFonts w:eastAsia="Times New Roman"/>
                <w:spacing w:val="-67"/>
                <w:lang w:val="uk-UA"/>
              </w:rPr>
              <w:t xml:space="preserve"> </w:t>
            </w:r>
            <w:r w:rsidRPr="00647E34">
              <w:rPr>
                <w:rFonts w:eastAsia="Times New Roman"/>
                <w:lang w:val="uk-UA"/>
              </w:rPr>
              <w:t>поділу</w:t>
            </w:r>
            <w:r w:rsidRPr="00647E34">
              <w:rPr>
                <w:rFonts w:eastAsia="Times New Roman"/>
                <w:spacing w:val="-4"/>
                <w:lang w:val="uk-UA"/>
              </w:rPr>
              <w:t xml:space="preserve"> </w:t>
            </w:r>
            <w:r w:rsidRPr="00647E34">
              <w:rPr>
                <w:rFonts w:eastAsia="Times New Roman"/>
                <w:lang w:val="uk-UA"/>
              </w:rPr>
              <w:t>класів</w:t>
            </w:r>
            <w:r w:rsidRPr="00647E34">
              <w:rPr>
                <w:rFonts w:eastAsia="Times New Roman"/>
                <w:spacing w:val="-1"/>
                <w:lang w:val="uk-UA"/>
              </w:rPr>
              <w:t xml:space="preserve"> </w:t>
            </w:r>
            <w:r w:rsidRPr="00647E34">
              <w:rPr>
                <w:rFonts w:eastAsia="Times New Roman"/>
                <w:lang w:val="uk-UA"/>
              </w:rPr>
              <w:t>на</w:t>
            </w:r>
            <w:r w:rsidRPr="00647E34">
              <w:rPr>
                <w:rFonts w:eastAsia="Times New Roman"/>
                <w:spacing w:val="2"/>
                <w:lang w:val="uk-UA"/>
              </w:rPr>
              <w:t xml:space="preserve"> </w:t>
            </w:r>
            <w:r w:rsidRPr="00647E34">
              <w:rPr>
                <w:rFonts w:eastAsia="Times New Roman"/>
                <w:lang w:val="uk-UA"/>
              </w:rPr>
              <w:t>групи)</w:t>
            </w:r>
          </w:p>
        </w:tc>
        <w:tc>
          <w:tcPr>
            <w:tcW w:w="1340" w:type="dxa"/>
            <w:shd w:val="clear" w:color="auto" w:fill="auto"/>
          </w:tcPr>
          <w:p w:rsidR="00C948DF" w:rsidRPr="00647E34" w:rsidRDefault="00C948DF" w:rsidP="00E44CB4">
            <w:pPr>
              <w:widowControl w:val="0"/>
              <w:autoSpaceDE w:val="0"/>
              <w:autoSpaceDN w:val="0"/>
              <w:spacing w:line="319" w:lineRule="exact"/>
              <w:ind w:left="163" w:right="134"/>
              <w:jc w:val="center"/>
              <w:rPr>
                <w:rFonts w:eastAsia="Times New Roman"/>
                <w:lang w:val="uk-UA"/>
              </w:rPr>
            </w:pPr>
            <w:r w:rsidRPr="00647E34">
              <w:rPr>
                <w:rFonts w:eastAsia="Times New Roman"/>
                <w:lang w:val="uk-UA"/>
              </w:rPr>
              <w:t>26</w:t>
            </w:r>
          </w:p>
        </w:tc>
        <w:tc>
          <w:tcPr>
            <w:tcW w:w="1560" w:type="dxa"/>
            <w:tcBorders>
              <w:right w:val="single" w:sz="4" w:space="0" w:color="000000"/>
            </w:tcBorders>
            <w:shd w:val="clear" w:color="auto" w:fill="auto"/>
          </w:tcPr>
          <w:p w:rsidR="00C948DF" w:rsidRPr="00647E34" w:rsidRDefault="00C948DF" w:rsidP="00E44CB4">
            <w:pPr>
              <w:widowControl w:val="0"/>
              <w:autoSpaceDE w:val="0"/>
              <w:autoSpaceDN w:val="0"/>
              <w:spacing w:line="319" w:lineRule="exact"/>
              <w:ind w:left="159" w:right="128"/>
              <w:jc w:val="center"/>
              <w:rPr>
                <w:rFonts w:eastAsia="Times New Roman"/>
                <w:lang w:val="uk-UA"/>
              </w:rPr>
            </w:pPr>
            <w:r w:rsidRPr="00647E34">
              <w:rPr>
                <w:rFonts w:eastAsia="Times New Roman"/>
                <w:lang w:val="uk-UA"/>
              </w:rPr>
              <w:t>26</w:t>
            </w:r>
          </w:p>
        </w:tc>
        <w:tc>
          <w:tcPr>
            <w:tcW w:w="1559" w:type="dxa"/>
            <w:tcBorders>
              <w:left w:val="single" w:sz="4" w:space="0" w:color="000000"/>
            </w:tcBorders>
            <w:shd w:val="clear" w:color="auto" w:fill="auto"/>
          </w:tcPr>
          <w:p w:rsidR="00C948DF" w:rsidRPr="00647E34" w:rsidRDefault="00C948DF" w:rsidP="00E44CB4">
            <w:pPr>
              <w:widowControl w:val="0"/>
              <w:autoSpaceDE w:val="0"/>
              <w:autoSpaceDN w:val="0"/>
              <w:spacing w:line="319" w:lineRule="exact"/>
              <w:ind w:left="193" w:right="152"/>
              <w:jc w:val="center"/>
              <w:rPr>
                <w:rFonts w:eastAsia="Times New Roman"/>
                <w:lang w:val="uk-UA"/>
              </w:rPr>
            </w:pPr>
            <w:r w:rsidRPr="00647E34">
              <w:rPr>
                <w:rFonts w:eastAsia="Times New Roman"/>
                <w:lang w:val="uk-UA"/>
              </w:rPr>
              <w:t>52</w:t>
            </w:r>
          </w:p>
        </w:tc>
      </w:tr>
    </w:tbl>
    <w:p w:rsidR="00C948DF" w:rsidRPr="002B47E7" w:rsidRDefault="00C948DF" w:rsidP="00C948DF">
      <w:pPr>
        <w:pStyle w:val="a4"/>
        <w:widowControl w:val="0"/>
        <w:autoSpaceDE w:val="0"/>
        <w:autoSpaceDN w:val="0"/>
        <w:spacing w:before="1"/>
        <w:ind w:right="217"/>
        <w:rPr>
          <w:lang w:val="uk-UA"/>
        </w:rPr>
      </w:pPr>
    </w:p>
    <w:p w:rsidR="00C948DF" w:rsidRPr="005746FA" w:rsidRDefault="00C948DF" w:rsidP="00C948DF">
      <w:pPr>
        <w:shd w:val="clear" w:color="auto" w:fill="FFFFFF"/>
        <w:spacing w:before="150" w:after="180" w:line="270" w:lineRule="atLeast"/>
        <w:ind w:left="720"/>
        <w:rPr>
          <w:rFonts w:eastAsia="Times New Roman"/>
          <w:lang w:val="uk-UA"/>
        </w:rPr>
      </w:pPr>
    </w:p>
    <w:p w:rsidR="00F23B83" w:rsidRDefault="00C948DF" w:rsidP="00C948DF">
      <w:pPr>
        <w:pStyle w:val="a3"/>
        <w:spacing w:before="0" w:beforeAutospacing="0" w:after="0" w:afterAutospacing="0" w:line="276" w:lineRule="auto"/>
        <w:ind w:firstLine="851"/>
        <w:jc w:val="both"/>
        <w:rPr>
          <w:b/>
          <w:sz w:val="28"/>
          <w:szCs w:val="28"/>
          <w:lang w:val="uk-UA"/>
        </w:rPr>
      </w:pPr>
      <w:r>
        <w:rPr>
          <w:color w:val="000000"/>
          <w:sz w:val="28"/>
          <w:szCs w:val="28"/>
        </w:rPr>
        <w:t xml:space="preserve">При визначенні </w:t>
      </w:r>
      <w:proofErr w:type="gramStart"/>
      <w:r>
        <w:rPr>
          <w:color w:val="000000"/>
          <w:sz w:val="28"/>
          <w:szCs w:val="28"/>
        </w:rPr>
        <w:t>гранично допустимого</w:t>
      </w:r>
      <w:proofErr w:type="gramEnd"/>
      <w:r>
        <w:rPr>
          <w:color w:val="000000"/>
          <w:sz w:val="28"/>
          <w:szCs w:val="28"/>
        </w:rPr>
        <w:t xml:space="preserve"> навантаження учнів ураховані санітарно-гігієнічні норми та нормативну тривалість уроків у 1-х класах – 30 хвилин, у 2-</w:t>
      </w:r>
      <w:r>
        <w:rPr>
          <w:color w:val="000000"/>
          <w:sz w:val="28"/>
          <w:szCs w:val="28"/>
          <w:lang w:val="uk-UA"/>
        </w:rPr>
        <w:t>4-х</w:t>
      </w:r>
      <w:r>
        <w:rPr>
          <w:color w:val="000000"/>
          <w:sz w:val="28"/>
          <w:szCs w:val="28"/>
        </w:rPr>
        <w:t xml:space="preserve"> класах – 40 хвилин. </w:t>
      </w:r>
      <w:r>
        <w:rPr>
          <w:b/>
          <w:sz w:val="28"/>
          <w:szCs w:val="28"/>
          <w:lang w:val="uk-UA"/>
        </w:rPr>
        <w:t xml:space="preserve">    </w:t>
      </w:r>
    </w:p>
    <w:p w:rsidR="00F23B83" w:rsidRDefault="00C948DF" w:rsidP="00C948DF">
      <w:pPr>
        <w:pStyle w:val="a3"/>
        <w:spacing w:before="0" w:beforeAutospacing="0" w:after="0" w:afterAutospacing="0" w:line="276" w:lineRule="auto"/>
        <w:ind w:firstLine="851"/>
        <w:jc w:val="both"/>
        <w:rPr>
          <w:sz w:val="28"/>
          <w:szCs w:val="28"/>
          <w:lang w:val="uk-UA"/>
        </w:rPr>
      </w:pPr>
      <w:r w:rsidRPr="00F23B83">
        <w:rPr>
          <w:b/>
          <w:sz w:val="28"/>
          <w:szCs w:val="28"/>
          <w:lang w:val="uk-UA"/>
        </w:rPr>
        <w:t xml:space="preserve"> </w:t>
      </w:r>
      <w:r w:rsidR="00F23B83" w:rsidRPr="00F23B83">
        <w:rPr>
          <w:sz w:val="28"/>
          <w:szCs w:val="28"/>
        </w:rPr>
        <w:t xml:space="preserve">Гранична наповнюваність класів встановлюється відповідно </w:t>
      </w:r>
      <w:proofErr w:type="gramStart"/>
      <w:r w:rsidR="00F23B83" w:rsidRPr="00F23B83">
        <w:rPr>
          <w:sz w:val="28"/>
          <w:szCs w:val="28"/>
        </w:rPr>
        <w:t>до</w:t>
      </w:r>
      <w:proofErr w:type="gramEnd"/>
      <w:r w:rsidR="00F23B83" w:rsidRPr="00F23B83">
        <w:rPr>
          <w:sz w:val="28"/>
          <w:szCs w:val="28"/>
        </w:rPr>
        <w:t xml:space="preserve"> Закону України "Про повну загальну середню освіту".</w:t>
      </w:r>
    </w:p>
    <w:p w:rsidR="00F23B83" w:rsidRDefault="00F23B83" w:rsidP="00C948DF">
      <w:pPr>
        <w:pStyle w:val="a3"/>
        <w:spacing w:before="0" w:beforeAutospacing="0" w:after="0" w:afterAutospacing="0" w:line="276" w:lineRule="auto"/>
        <w:ind w:firstLine="851"/>
        <w:jc w:val="both"/>
        <w:rPr>
          <w:sz w:val="28"/>
          <w:szCs w:val="28"/>
          <w:lang w:val="uk-UA"/>
        </w:rPr>
      </w:pPr>
      <w:r w:rsidRPr="00F23B83">
        <w:rPr>
          <w:sz w:val="28"/>
          <w:szCs w:val="28"/>
          <w:lang w:val="uk-UA"/>
        </w:rPr>
        <w:t xml:space="preserve"> Мережа класів та кількість учнів початкової школи на 2023 – 2024 н.р </w:t>
      </w:r>
    </w:p>
    <w:p w:rsidR="00F23B83" w:rsidRDefault="00F23B83" w:rsidP="00C948DF">
      <w:pPr>
        <w:pStyle w:val="a3"/>
        <w:spacing w:before="0" w:beforeAutospacing="0" w:after="0" w:afterAutospacing="0" w:line="276" w:lineRule="auto"/>
        <w:ind w:firstLine="851"/>
        <w:jc w:val="both"/>
        <w:rPr>
          <w:sz w:val="28"/>
          <w:szCs w:val="28"/>
          <w:lang w:val="uk-UA"/>
        </w:rPr>
      </w:pPr>
      <w:r>
        <w:rPr>
          <w:sz w:val="28"/>
          <w:szCs w:val="28"/>
          <w:lang w:val="uk-UA"/>
        </w:rPr>
        <w:t>1 клас – 6</w:t>
      </w:r>
      <w:r w:rsidRPr="00F23B83">
        <w:rPr>
          <w:sz w:val="28"/>
          <w:szCs w:val="28"/>
          <w:lang w:val="uk-UA"/>
        </w:rPr>
        <w:t xml:space="preserve"> учнів;</w:t>
      </w:r>
    </w:p>
    <w:p w:rsidR="00F23B83" w:rsidRDefault="00F23B83" w:rsidP="00C948DF">
      <w:pPr>
        <w:pStyle w:val="a3"/>
        <w:spacing w:before="0" w:beforeAutospacing="0" w:after="0" w:afterAutospacing="0" w:line="276" w:lineRule="auto"/>
        <w:ind w:firstLine="851"/>
        <w:jc w:val="both"/>
        <w:rPr>
          <w:sz w:val="28"/>
          <w:szCs w:val="28"/>
          <w:lang w:val="uk-UA"/>
        </w:rPr>
      </w:pPr>
      <w:r>
        <w:rPr>
          <w:sz w:val="28"/>
          <w:szCs w:val="28"/>
          <w:lang w:val="uk-UA"/>
        </w:rPr>
        <w:t>2 клас – 8</w:t>
      </w:r>
      <w:r w:rsidRPr="00F23B83">
        <w:rPr>
          <w:sz w:val="28"/>
          <w:szCs w:val="28"/>
          <w:lang w:val="uk-UA"/>
        </w:rPr>
        <w:t xml:space="preserve"> учні</w:t>
      </w:r>
      <w:r>
        <w:rPr>
          <w:sz w:val="28"/>
          <w:szCs w:val="28"/>
          <w:lang w:val="uk-UA"/>
        </w:rPr>
        <w:t xml:space="preserve">в ; </w:t>
      </w:r>
    </w:p>
    <w:p w:rsidR="00C948DF" w:rsidRPr="00F23B83" w:rsidRDefault="00F23B83" w:rsidP="00C948DF">
      <w:pPr>
        <w:pStyle w:val="a3"/>
        <w:spacing w:before="0" w:beforeAutospacing="0" w:after="0" w:afterAutospacing="0" w:line="276" w:lineRule="auto"/>
        <w:ind w:firstLine="851"/>
        <w:jc w:val="both"/>
        <w:rPr>
          <w:color w:val="000000"/>
          <w:sz w:val="28"/>
          <w:szCs w:val="28"/>
          <w:lang w:val="uk-UA" w:eastAsia="en-US"/>
        </w:rPr>
      </w:pPr>
      <w:r>
        <w:rPr>
          <w:sz w:val="28"/>
          <w:szCs w:val="28"/>
          <w:lang w:val="uk-UA"/>
        </w:rPr>
        <w:t xml:space="preserve"> 4 клас – 6</w:t>
      </w:r>
      <w:r w:rsidRPr="00F23B83">
        <w:rPr>
          <w:sz w:val="28"/>
          <w:szCs w:val="28"/>
          <w:lang w:val="uk-UA"/>
        </w:rPr>
        <w:t xml:space="preserve"> учнів. </w:t>
      </w:r>
      <w:r w:rsidR="00C948DF" w:rsidRPr="00F23B83">
        <w:rPr>
          <w:b/>
          <w:sz w:val="28"/>
          <w:szCs w:val="28"/>
          <w:lang w:val="uk-UA"/>
        </w:rPr>
        <w:t xml:space="preserve">     </w:t>
      </w:r>
      <w:r w:rsidR="00C948DF" w:rsidRPr="00F23B83">
        <w:rPr>
          <w:color w:val="000000"/>
          <w:sz w:val="28"/>
          <w:szCs w:val="28"/>
          <w:lang w:val="uk-UA" w:eastAsia="en-US"/>
        </w:rPr>
        <w:t xml:space="preserve">                                                                         </w:t>
      </w:r>
    </w:p>
    <w:p w:rsidR="00C948DF" w:rsidRDefault="00C948DF" w:rsidP="00C948DF">
      <w:pPr>
        <w:pStyle w:val="a3"/>
        <w:spacing w:before="0" w:beforeAutospacing="0" w:after="0" w:afterAutospacing="0" w:line="276" w:lineRule="auto"/>
        <w:jc w:val="both"/>
        <w:rPr>
          <w:sz w:val="28"/>
          <w:szCs w:val="28"/>
          <w:lang w:val="uk-UA"/>
        </w:rPr>
      </w:pPr>
      <w:r>
        <w:rPr>
          <w:color w:val="000000"/>
          <w:sz w:val="28"/>
          <w:szCs w:val="28"/>
          <w:lang w:val="uk-UA" w:eastAsia="en-US"/>
        </w:rPr>
        <w:t xml:space="preserve">           </w:t>
      </w:r>
      <w:r>
        <w:rPr>
          <w:b/>
          <w:bCs/>
          <w:color w:val="000000"/>
          <w:sz w:val="28"/>
          <w:szCs w:val="28"/>
        </w:rPr>
        <w:t>ОЧІКУВАНІ РЕЗУЛЬТАТИ НАВЧАННЯ (КОМПЕТЕНТНОСТЕЙ) ЗДОБУВАЧІВ ОСВІТИ, ВИЗНАЧЕНИХ ВІДПОВІДНИМ ДЕРЖАВНИМ СТАНДАРТОМ ЗАГАЛЬНОЇ ПОЧАТКОВОЇ ОСВІТИ</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Відповідно до мети та загальних цілей, окреслених у </w:t>
      </w:r>
      <w:proofErr w:type="gramStart"/>
      <w:r>
        <w:rPr>
          <w:color w:val="000000"/>
          <w:sz w:val="28"/>
          <w:szCs w:val="28"/>
        </w:rPr>
        <w:t>Державному</w:t>
      </w:r>
      <w:proofErr w:type="gramEnd"/>
      <w:r>
        <w:rPr>
          <w:color w:val="000000"/>
          <w:sz w:val="28"/>
          <w:szCs w:val="28"/>
        </w:rPr>
        <w:t xml:space="preserve"> стандарті, визначено завдання, які має реалізувати вчитель/вчителька у рамках кожної освітньої галузі. </w:t>
      </w:r>
    </w:p>
    <w:p w:rsidR="00C948DF" w:rsidRDefault="00C948DF" w:rsidP="00C948DF">
      <w:pPr>
        <w:pStyle w:val="a3"/>
        <w:spacing w:before="0" w:beforeAutospacing="0" w:after="0" w:afterAutospacing="0" w:line="276" w:lineRule="auto"/>
        <w:ind w:firstLine="851"/>
        <w:jc w:val="both"/>
        <w:rPr>
          <w:color w:val="000000"/>
          <w:sz w:val="28"/>
          <w:szCs w:val="28"/>
          <w:lang w:val="uk-UA"/>
        </w:rPr>
      </w:pPr>
      <w:r>
        <w:rPr>
          <w:color w:val="000000"/>
          <w:sz w:val="28"/>
          <w:szCs w:val="28"/>
        </w:rPr>
        <w:t>Освітня  програма</w:t>
      </w:r>
      <w:r>
        <w:rPr>
          <w:color w:val="000000"/>
          <w:sz w:val="28"/>
          <w:szCs w:val="28"/>
          <w:lang w:val="uk-UA"/>
        </w:rPr>
        <w:t xml:space="preserve"> (1-4 класи)</w:t>
      </w:r>
      <w:r>
        <w:rPr>
          <w:color w:val="000000"/>
          <w:sz w:val="28"/>
          <w:szCs w:val="28"/>
        </w:rPr>
        <w:t xml:space="preserve"> має потенці</w:t>
      </w:r>
      <w:proofErr w:type="gramStart"/>
      <w:r>
        <w:rPr>
          <w:color w:val="000000"/>
          <w:sz w:val="28"/>
          <w:szCs w:val="28"/>
        </w:rPr>
        <w:t>ал</w:t>
      </w:r>
      <w:proofErr w:type="gramEnd"/>
      <w:r>
        <w:rPr>
          <w:color w:val="000000"/>
          <w:sz w:val="28"/>
          <w:szCs w:val="28"/>
        </w:rPr>
        <w:t xml:space="preserve"> для формування у здобувачів таких </w:t>
      </w:r>
      <w:r>
        <w:rPr>
          <w:b/>
          <w:bCs/>
          <w:color w:val="000000"/>
          <w:sz w:val="28"/>
          <w:szCs w:val="28"/>
        </w:rPr>
        <w:t>ключових компетентностей</w:t>
      </w:r>
      <w:r>
        <w:rPr>
          <w:color w:val="000000"/>
          <w:sz w:val="28"/>
          <w:szCs w:val="28"/>
        </w:rPr>
        <w:t>:</w:t>
      </w:r>
    </w:p>
    <w:p w:rsidR="00C948DF" w:rsidRDefault="00C948DF" w:rsidP="00C948DF">
      <w:pPr>
        <w:spacing w:line="276" w:lineRule="auto"/>
        <w:ind w:firstLine="851"/>
        <w:rPr>
          <w:lang w:val="uk-UA"/>
        </w:rPr>
      </w:pPr>
      <w:r>
        <w:rPr>
          <w:lang w:val="uk-UA"/>
        </w:rPr>
        <w:t xml:space="preserve">1) </w:t>
      </w:r>
      <w:r>
        <w:rPr>
          <w:u w:val="single"/>
          <w:lang w:val="uk-UA"/>
        </w:rPr>
        <w:t>вільне володіння державною мовою</w:t>
      </w:r>
      <w:r>
        <w:rPr>
          <w:lang w:val="uk-UA"/>
        </w:rPr>
        <w:t>,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вживати українську мову як рідну в різних життєвих ситуаціях;</w:t>
      </w:r>
    </w:p>
    <w:p w:rsidR="00C948DF" w:rsidRDefault="00C948DF" w:rsidP="00C948DF">
      <w:pPr>
        <w:spacing w:line="276" w:lineRule="auto"/>
        <w:ind w:firstLine="851"/>
        <w:rPr>
          <w:lang w:val="uk-UA"/>
        </w:rPr>
      </w:pPr>
      <w:r>
        <w:rPr>
          <w:lang w:val="uk-UA"/>
        </w:rPr>
        <w:t xml:space="preserve">2) </w:t>
      </w:r>
      <w:r>
        <w:rPr>
          <w:u w:val="single"/>
          <w:lang w:val="uk-UA"/>
        </w:rPr>
        <w:t>здатність спілкуватися рідною (у разі відмінності від державної) та іноземними мовами</w:t>
      </w:r>
      <w:r>
        <w:rPr>
          <w:lang w:val="uk-UA"/>
        </w:rPr>
        <w:t>,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w:t>
      </w:r>
    </w:p>
    <w:p w:rsidR="00C948DF" w:rsidRDefault="00C948DF" w:rsidP="00C948DF">
      <w:pPr>
        <w:spacing w:line="276" w:lineRule="auto"/>
        <w:ind w:firstLine="851"/>
        <w:rPr>
          <w:lang w:val="uk-UA"/>
        </w:rPr>
      </w:pPr>
      <w:r>
        <w:rPr>
          <w:lang w:val="uk-UA"/>
        </w:rPr>
        <w:t xml:space="preserve">3) </w:t>
      </w:r>
      <w:r>
        <w:rPr>
          <w:u w:val="single"/>
          <w:lang w:val="uk-UA"/>
        </w:rPr>
        <w:t>математична компетентність</w:t>
      </w:r>
      <w:r>
        <w:rPr>
          <w:lang w:val="uk-UA"/>
        </w:rPr>
        <w:t>, що передбачає виявлення простих математичних залежностей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C948DF" w:rsidRDefault="00C948DF" w:rsidP="00C948DF">
      <w:pPr>
        <w:spacing w:line="276" w:lineRule="auto"/>
        <w:ind w:firstLine="851"/>
        <w:rPr>
          <w:lang w:val="uk-UA"/>
        </w:rPr>
      </w:pPr>
      <w:r>
        <w:rPr>
          <w:lang w:val="uk-UA"/>
        </w:rPr>
        <w:t xml:space="preserve">4) </w:t>
      </w:r>
      <w:r>
        <w:rPr>
          <w:u w:val="single"/>
          <w:lang w:val="uk-UA"/>
        </w:rPr>
        <w:t>компетентності у галузі природничих наук, техніки і технологій</w:t>
      </w:r>
      <w:r>
        <w:rPr>
          <w:lang w:val="uk-UA"/>
        </w:rPr>
        <w:t xml:space="preserve">, що передбачають формування допитливості, прагнення шукати і пропонувати нові ідеї, </w:t>
      </w:r>
      <w:r>
        <w:rPr>
          <w:lang w:val="uk-UA"/>
        </w:rPr>
        <w:lastRenderedPageBreak/>
        <w:t>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rsidR="00C948DF" w:rsidRDefault="00C948DF" w:rsidP="00C948DF">
      <w:pPr>
        <w:spacing w:line="276" w:lineRule="auto"/>
        <w:ind w:firstLine="851"/>
        <w:rPr>
          <w:lang w:val="uk-UA"/>
        </w:rPr>
      </w:pPr>
      <w:r>
        <w:rPr>
          <w:lang w:val="uk-UA"/>
        </w:rPr>
        <w:t xml:space="preserve">5) </w:t>
      </w:r>
      <w:r>
        <w:rPr>
          <w:u w:val="single"/>
          <w:lang w:val="uk-UA"/>
        </w:rPr>
        <w:t>інноваційність</w:t>
      </w:r>
      <w:r>
        <w:rPr>
          <w:lang w:val="uk-UA"/>
        </w:rPr>
        <w:t>, що передбачає відкритість до нових ідей, ініціювання змін у близькому середовищі (клас, школа, громада тощо), формування знань, умінь, ставлень, що є основою компетентнісного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w:t>
      </w:r>
    </w:p>
    <w:p w:rsidR="00C948DF" w:rsidRDefault="00C948DF" w:rsidP="00C948DF">
      <w:pPr>
        <w:spacing w:line="276" w:lineRule="auto"/>
        <w:ind w:firstLine="851"/>
        <w:rPr>
          <w:lang w:val="uk-UA"/>
        </w:rPr>
      </w:pPr>
      <w:r>
        <w:rPr>
          <w:lang w:val="uk-UA"/>
        </w:rPr>
        <w:t xml:space="preserve">6) </w:t>
      </w:r>
      <w:r>
        <w:rPr>
          <w:u w:val="single"/>
          <w:lang w:val="uk-UA"/>
        </w:rPr>
        <w:t>екологічна компетентність</w:t>
      </w:r>
      <w:r>
        <w:rPr>
          <w:lang w:val="uk-UA"/>
        </w:rPr>
        <w:t>,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w:t>
      </w:r>
    </w:p>
    <w:p w:rsidR="00C948DF" w:rsidRDefault="00C948DF" w:rsidP="00C948DF">
      <w:pPr>
        <w:spacing w:line="276" w:lineRule="auto"/>
        <w:ind w:firstLine="851"/>
        <w:rPr>
          <w:lang w:val="uk-UA"/>
        </w:rPr>
      </w:pPr>
      <w:r>
        <w:rPr>
          <w:lang w:val="uk-UA"/>
        </w:rPr>
        <w:t xml:space="preserve">7) </w:t>
      </w:r>
      <w:r>
        <w:rPr>
          <w:u w:val="single"/>
          <w:lang w:val="uk-UA"/>
        </w:rPr>
        <w:t>інформаційно-комунікаційна компетентність</w:t>
      </w:r>
      <w:r>
        <w:rPr>
          <w:lang w:val="uk-UA"/>
        </w:rPr>
        <w:t>,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rsidR="00C948DF" w:rsidRDefault="00C948DF" w:rsidP="00C948DF">
      <w:pPr>
        <w:spacing w:line="276" w:lineRule="auto"/>
        <w:ind w:firstLine="851"/>
        <w:rPr>
          <w:lang w:val="uk-UA"/>
        </w:rPr>
      </w:pPr>
      <w:r>
        <w:rPr>
          <w:lang w:val="uk-UA"/>
        </w:rPr>
        <w:t xml:space="preserve">8) </w:t>
      </w:r>
      <w:r>
        <w:rPr>
          <w:u w:val="single"/>
          <w:lang w:val="uk-UA"/>
        </w:rPr>
        <w:t>навчання впродовж життя</w:t>
      </w:r>
      <w:r>
        <w:rPr>
          <w:lang w:val="uk-UA"/>
        </w:rPr>
        <w:t>,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w:t>
      </w:r>
    </w:p>
    <w:p w:rsidR="00C948DF" w:rsidRDefault="00C948DF" w:rsidP="00C948DF">
      <w:pPr>
        <w:spacing w:line="276" w:lineRule="auto"/>
        <w:ind w:firstLine="851"/>
        <w:rPr>
          <w:lang w:val="uk-UA"/>
        </w:rPr>
      </w:pPr>
      <w:r>
        <w:rPr>
          <w:lang w:val="uk-UA"/>
        </w:rPr>
        <w:t xml:space="preserve">9) </w:t>
      </w:r>
      <w:r>
        <w:rPr>
          <w:u w:val="single"/>
          <w:lang w:val="uk-UA"/>
        </w:rPr>
        <w:t>громадянські та соціальні компетентності</w:t>
      </w:r>
      <w:r>
        <w:rPr>
          <w:lang w:val="uk-UA"/>
        </w:rPr>
        <w:t>,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w:t>
      </w:r>
    </w:p>
    <w:p w:rsidR="00C948DF" w:rsidRDefault="00C948DF" w:rsidP="00C948DF">
      <w:pPr>
        <w:spacing w:line="276" w:lineRule="auto"/>
        <w:ind w:firstLine="851"/>
        <w:rPr>
          <w:lang w:val="uk-UA"/>
        </w:rPr>
      </w:pPr>
      <w:r>
        <w:rPr>
          <w:lang w:val="uk-UA"/>
        </w:rPr>
        <w:t xml:space="preserve">10) </w:t>
      </w:r>
      <w:r>
        <w:rPr>
          <w:u w:val="single"/>
          <w:lang w:val="uk-UA"/>
        </w:rPr>
        <w:t>культурна компетентність</w:t>
      </w:r>
      <w:r>
        <w:rPr>
          <w:lang w:val="uk-UA"/>
        </w:rPr>
        <w:t>,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rsidR="00C948DF" w:rsidRDefault="00C948DF" w:rsidP="00C948DF">
      <w:pPr>
        <w:spacing w:line="276" w:lineRule="auto"/>
        <w:ind w:firstLine="851"/>
        <w:rPr>
          <w:lang w:val="uk-UA"/>
        </w:rPr>
      </w:pPr>
      <w:r>
        <w:rPr>
          <w:lang w:val="uk-UA"/>
        </w:rPr>
        <w:t xml:space="preserve">11) </w:t>
      </w:r>
      <w:r>
        <w:rPr>
          <w:u w:val="single"/>
          <w:lang w:val="uk-UA"/>
        </w:rPr>
        <w:t>підприємливість та фінансова грамотність</w:t>
      </w:r>
      <w:r>
        <w:rPr>
          <w:lang w:val="uk-UA"/>
        </w:rPr>
        <w:t>,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w:t>
      </w:r>
    </w:p>
    <w:p w:rsidR="00C948DF" w:rsidRDefault="00C948DF" w:rsidP="00C948DF">
      <w:pPr>
        <w:pStyle w:val="a3"/>
        <w:spacing w:before="0" w:beforeAutospacing="0" w:after="0" w:afterAutospacing="0" w:line="276" w:lineRule="auto"/>
        <w:ind w:firstLine="851"/>
        <w:jc w:val="both"/>
        <w:rPr>
          <w:color w:val="000000"/>
          <w:sz w:val="28"/>
          <w:szCs w:val="28"/>
          <w:lang w:val="uk-UA"/>
        </w:rPr>
      </w:pPr>
      <w:r>
        <w:rPr>
          <w:color w:val="000000"/>
          <w:sz w:val="28"/>
          <w:szCs w:val="28"/>
          <w:lang w:val="uk-UA"/>
        </w:rPr>
        <w:t xml:space="preserve">та </w:t>
      </w:r>
      <w:r>
        <w:rPr>
          <w:b/>
          <w:bCs/>
          <w:color w:val="000000"/>
          <w:sz w:val="28"/>
          <w:szCs w:val="28"/>
          <w:lang w:val="uk-UA"/>
        </w:rPr>
        <w:t>наскрізних умінь</w:t>
      </w:r>
      <w:r>
        <w:rPr>
          <w:color w:val="000000"/>
          <w:sz w:val="28"/>
          <w:szCs w:val="28"/>
          <w:lang w:val="uk-UA"/>
        </w:rPr>
        <w:t xml:space="preserve">: читання з розумінням, уміння висловлювати власну думку усно і письмово, критичне та системне мислення, творчість, ініціативність, здатність логічно обґрунтовувати позицію, вміння конструктивно керувати </w:t>
      </w:r>
      <w:r>
        <w:rPr>
          <w:color w:val="000000"/>
          <w:sz w:val="28"/>
          <w:szCs w:val="28"/>
          <w:lang w:val="uk-UA"/>
        </w:rPr>
        <w:lastRenderedPageBreak/>
        <w:t>емоціями, оцінювати ризики, приймати рішення, розв'язувати проблеми, співпрацювати з іншими особами.</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Результати навчання </w:t>
      </w:r>
      <w:r>
        <w:rPr>
          <w:color w:val="000000"/>
          <w:sz w:val="28"/>
          <w:szCs w:val="28"/>
          <w:lang w:val="uk-UA"/>
        </w:rPr>
        <w:t xml:space="preserve">(2-4 класи) </w:t>
      </w:r>
      <w:r>
        <w:rPr>
          <w:color w:val="000000"/>
          <w:sz w:val="28"/>
          <w:szCs w:val="28"/>
        </w:rPr>
        <w:t>повинні робити внесок у формування ключових компетентностей учні</w:t>
      </w:r>
      <w:proofErr w:type="gramStart"/>
      <w:r>
        <w:rPr>
          <w:color w:val="000000"/>
          <w:sz w:val="28"/>
          <w:szCs w:val="28"/>
        </w:rPr>
        <w:t>в</w:t>
      </w:r>
      <w:proofErr w:type="gramEnd"/>
      <w:r>
        <w:rPr>
          <w:color w:val="000000"/>
          <w:sz w:val="28"/>
          <w:szCs w:val="28"/>
        </w:rPr>
        <w:t>.</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Такі ключові компетентності, як уміння вчитися, ініціативність і </w:t>
      </w:r>
      <w:proofErr w:type="gramStart"/>
      <w:r>
        <w:rPr>
          <w:color w:val="000000"/>
          <w:sz w:val="28"/>
          <w:szCs w:val="28"/>
        </w:rPr>
        <w:t>п</w:t>
      </w:r>
      <w:proofErr w:type="gramEnd"/>
      <w:r>
        <w:rPr>
          <w:color w:val="000000"/>
          <w:sz w:val="28"/>
          <w:szCs w:val="28"/>
        </w:rPr>
        <w:t>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Виокремлення в навчальних програмах таких наскрізних ліній ключових</w:t>
      </w:r>
      <w:r>
        <w:rPr>
          <w:color w:val="000000"/>
          <w:sz w:val="28"/>
          <w:szCs w:val="28"/>
          <w:lang w:val="uk-UA"/>
        </w:rPr>
        <w:t xml:space="preserve"> </w:t>
      </w:r>
      <w:r>
        <w:rPr>
          <w:color w:val="000000"/>
          <w:sz w:val="28"/>
          <w:szCs w:val="28"/>
        </w:rPr>
        <w:t>компетентностей як «Екологічна безпека й сталий розвиток», «Громадянська відповідальність», «Здоров’я і безпека», «</w:t>
      </w:r>
      <w:proofErr w:type="gramStart"/>
      <w:r>
        <w:rPr>
          <w:color w:val="000000"/>
          <w:sz w:val="28"/>
          <w:szCs w:val="28"/>
        </w:rPr>
        <w:t>П</w:t>
      </w:r>
      <w:proofErr w:type="gramEnd"/>
      <w:r>
        <w:rPr>
          <w:color w:val="000000"/>
          <w:sz w:val="28"/>
          <w:szCs w:val="28"/>
        </w:rPr>
        <w:t>ідприємливість і фінансова грамотність» спрямоване на формування в учнів здатності застосовувати знання й уміння у реальних життєвих ситуаціях.</w:t>
      </w:r>
    </w:p>
    <w:p w:rsidR="00C948DF" w:rsidRDefault="00C948DF" w:rsidP="00C948DF">
      <w:pPr>
        <w:pStyle w:val="a3"/>
        <w:spacing w:before="0" w:beforeAutospacing="0" w:after="0" w:afterAutospacing="0" w:line="276" w:lineRule="auto"/>
        <w:ind w:firstLine="851"/>
        <w:jc w:val="both"/>
        <w:rPr>
          <w:sz w:val="28"/>
          <w:szCs w:val="28"/>
          <w:lang w:val="uk-UA"/>
        </w:rPr>
      </w:pPr>
      <w:r>
        <w:rPr>
          <w:color w:val="000000"/>
          <w:sz w:val="28"/>
          <w:szCs w:val="28"/>
        </w:rPr>
        <w:t xml:space="preserve">Необхідною умовою формування компетентностей є діяльнісна спрямованість навчання, яка передбачає постійне включення учнів до </w:t>
      </w:r>
      <w:proofErr w:type="gramStart"/>
      <w:r>
        <w:rPr>
          <w:color w:val="000000"/>
          <w:sz w:val="28"/>
          <w:szCs w:val="28"/>
        </w:rPr>
        <w:t>р</w:t>
      </w:r>
      <w:proofErr w:type="gramEnd"/>
      <w:r>
        <w:rPr>
          <w:color w:val="000000"/>
          <w:sz w:val="28"/>
          <w:szCs w:val="28"/>
        </w:rPr>
        <w:t xml:space="preserve">ізних видів педагогічно доцільної активної навчально-пізнавальної діяльності, а також практична його спрямованість. </w:t>
      </w:r>
      <w:proofErr w:type="gramStart"/>
      <w:r>
        <w:rPr>
          <w:color w:val="000000"/>
          <w:sz w:val="28"/>
          <w:szCs w:val="28"/>
        </w:rPr>
        <w:t>Доц</w:t>
      </w:r>
      <w:proofErr w:type="gramEnd"/>
      <w:r>
        <w:rPr>
          <w:color w:val="000000"/>
          <w:sz w:val="28"/>
          <w:szCs w:val="28"/>
        </w:rPr>
        <w:t>ільно, де це можливо, не лише показувати виникнення факту із практичної ситуації, а й по можливості перевіряти його на практиці й встановлювати причинно-наслідкові зв’язки. Формуванню ключових компетентностей сприяє встановлення та реалізація в освітньому процесі міжпредметних і внутрішньопредметних зв’язків, а саме: змістов</w:t>
      </w:r>
      <w:proofErr w:type="gramStart"/>
      <w:r>
        <w:rPr>
          <w:color w:val="000000"/>
          <w:sz w:val="28"/>
          <w:szCs w:val="28"/>
        </w:rPr>
        <w:t>о-</w:t>
      </w:r>
      <w:proofErr w:type="gramEnd"/>
      <w:r>
        <w:rPr>
          <w:color w:val="000000"/>
          <w:sz w:val="28"/>
          <w:szCs w:val="28"/>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w:t>
      </w:r>
      <w:proofErr w:type="gramStart"/>
      <w:r>
        <w:rPr>
          <w:color w:val="000000"/>
          <w:sz w:val="28"/>
          <w:szCs w:val="28"/>
        </w:rPr>
        <w:t>нов</w:t>
      </w:r>
      <w:proofErr w:type="gramEnd"/>
      <w:r>
        <w:rPr>
          <w:color w:val="000000"/>
          <w:sz w:val="28"/>
          <w:szCs w:val="28"/>
        </w:rPr>
        <w:t>і ситуації.</w:t>
      </w:r>
    </w:p>
    <w:p w:rsidR="00C948DF" w:rsidRDefault="00C948DF" w:rsidP="00C948DF">
      <w:pPr>
        <w:pStyle w:val="a3"/>
        <w:spacing w:before="0" w:beforeAutospacing="0" w:after="0" w:afterAutospacing="0" w:line="276" w:lineRule="auto"/>
        <w:ind w:firstLine="851"/>
        <w:jc w:val="both"/>
      </w:pPr>
      <w:r>
        <w:rPr>
          <w:b/>
          <w:bCs/>
          <w:color w:val="000000"/>
        </w:rPr>
        <w:t>ВИМОГИ ДО ОСІБ, ЯКІ МОЖУТЬ РОЗПОЧИНАТИ НАВЧАННЯ ЗА ПРОГРАМОЮ</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Початкова освіта здобувається, як правило, з шести років (відповідно до Закону України «Про освіту»)</w:t>
      </w:r>
      <w:proofErr w:type="gramStart"/>
      <w:r>
        <w:rPr>
          <w:color w:val="000000"/>
          <w:sz w:val="28"/>
          <w:szCs w:val="28"/>
        </w:rPr>
        <w:t>.О</w:t>
      </w:r>
      <w:proofErr w:type="gramEnd"/>
      <w:r>
        <w:rPr>
          <w:color w:val="000000"/>
          <w:sz w:val="28"/>
          <w:szCs w:val="28"/>
        </w:rPr>
        <w:t>соби з особливими освітніми потребами можуть розпочинати здобуття початкової освіти за інших умов.</w:t>
      </w:r>
    </w:p>
    <w:p w:rsidR="00C948DF" w:rsidRDefault="00C948DF" w:rsidP="00C948DF">
      <w:pPr>
        <w:spacing w:line="276" w:lineRule="auto"/>
        <w:ind w:firstLine="851"/>
        <w:rPr>
          <w:lang w:val="uk-UA"/>
        </w:rPr>
      </w:pPr>
      <w:r>
        <w:rPr>
          <w:lang w:val="uk-UA"/>
        </w:rPr>
        <w:t xml:space="preserve">Вимоги до дітей, які розпочинають навчання у початковій школі, мають враховувати досягнення попереднього етапу їхнього розвитку. </w:t>
      </w:r>
    </w:p>
    <w:p w:rsidR="00C948DF" w:rsidRDefault="00C948DF" w:rsidP="00C948DF">
      <w:pPr>
        <w:spacing w:line="276" w:lineRule="auto"/>
        <w:ind w:firstLine="851"/>
        <w:rPr>
          <w:lang w:val="uk-UA"/>
        </w:rPr>
      </w:pPr>
      <w:r>
        <w:rPr>
          <w:lang w:val="uk-UA"/>
        </w:rPr>
        <w:t xml:space="preserve">Період життя дитини від п’яти до шести (семи) років (старший дошкільний вік) визначається цілісною зміною її особистості, готовністю до нової соціальної ситуації розвитку. Пріоритетом цього процесу є формування і розвиток базових </w:t>
      </w:r>
    </w:p>
    <w:p w:rsidR="00C948DF" w:rsidRDefault="00C948DF" w:rsidP="00C948DF">
      <w:pPr>
        <w:spacing w:line="276" w:lineRule="auto"/>
        <w:rPr>
          <w:lang w:val="uk-UA"/>
        </w:rPr>
      </w:pPr>
      <w:r>
        <w:rPr>
          <w:lang w:val="uk-UA"/>
        </w:rPr>
        <w:t>особистісних якостей дітей: спостережливості, допитливості, довільності поведінки, міжособистісної позитивної комунікації, відповідальності, діяльнісного і різнобічного освоєння навколишньої дійсності та ін. Потенційно це виявляється у певному рівні готовності дитини до систематичного навчання – фізичної, соціальної, емоційно-ціннісної, пізнавальної, мовленнєвої, творчої.</w:t>
      </w:r>
    </w:p>
    <w:p w:rsidR="00C948DF" w:rsidRDefault="00C948DF" w:rsidP="00C948DF">
      <w:pPr>
        <w:spacing w:line="276" w:lineRule="auto"/>
        <w:ind w:firstLine="851"/>
        <w:rPr>
          <w:lang w:val="uk-UA"/>
        </w:rPr>
      </w:pPr>
      <w:r>
        <w:rPr>
          <w:lang w:val="uk-UA"/>
        </w:rPr>
        <w:lastRenderedPageBreak/>
        <w:t>Зберігаючи наступність із дошкільним періодом дитинства, початкова школа забезпечує подальше становлення особистості дитини, її фізичний, інтелектуальний, соціальний розвиток; формує здатність до творчого самовираження, критичного мислення, виховує ціннісне ставлення до держави, рідного краю, української культури, пошанування своєї гідності та інших людей, збереження здоров’я.</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Освітня програма  початкової освіти передбачає досягнення учнями результатів навчання (компетентностей), визначених Державним стандартом.</w:t>
      </w:r>
      <w:r>
        <w:rPr>
          <w:b/>
          <w:bCs/>
          <w:color w:val="000000"/>
          <w:sz w:val="28"/>
          <w:szCs w:val="28"/>
        </w:rPr>
        <w:t xml:space="preserve"> </w:t>
      </w:r>
      <w:r>
        <w:rPr>
          <w:color w:val="000000"/>
          <w:sz w:val="28"/>
          <w:szCs w:val="28"/>
        </w:rPr>
        <w:t>Контроль і оцінювання навчальних досягнень здобувачів здійснюються на суб’єкт-суб’єктних засадах, що передбачає систематичне відстеження їхнього індиві</w:t>
      </w:r>
      <w:proofErr w:type="gramStart"/>
      <w:r>
        <w:rPr>
          <w:color w:val="000000"/>
          <w:sz w:val="28"/>
          <w:szCs w:val="28"/>
        </w:rPr>
        <w:t>дуального</w:t>
      </w:r>
      <w:proofErr w:type="gramEnd"/>
      <w:r>
        <w:rPr>
          <w:color w:val="000000"/>
          <w:sz w:val="28"/>
          <w:szCs w:val="28"/>
        </w:rPr>
        <w:t xml:space="preserve"> розвитку у процесі навчання. За цих умов контрольно-оцінювальна діяльність набуває для здобувачів формувального характеру. Контроль спрямований на пошук ефективних шляхів поступу кожного здобувача у навчанні, а визначення особистих результатів здобувачів не передбачає порівняння із досягненнями інших і не </w:t>
      </w:r>
      <w:proofErr w:type="gramStart"/>
      <w:r>
        <w:rPr>
          <w:color w:val="000000"/>
          <w:sz w:val="28"/>
          <w:szCs w:val="28"/>
        </w:rPr>
        <w:t>п</w:t>
      </w:r>
      <w:proofErr w:type="gramEnd"/>
      <w:r>
        <w:rPr>
          <w:color w:val="000000"/>
          <w:sz w:val="28"/>
          <w:szCs w:val="28"/>
        </w:rPr>
        <w:t xml:space="preserve">ідлягає статистичному обліку з боку адміністративних органів. </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Упродовж навчання </w:t>
      </w:r>
      <w:r>
        <w:rPr>
          <w:color w:val="000000"/>
          <w:sz w:val="28"/>
          <w:szCs w:val="28"/>
          <w:lang w:val="uk-UA"/>
        </w:rPr>
        <w:t>у</w:t>
      </w:r>
      <w:r>
        <w:rPr>
          <w:color w:val="000000"/>
          <w:sz w:val="28"/>
          <w:szCs w:val="28"/>
        </w:rPr>
        <w:t xml:space="preserve"> початковій школі здобувачі освіти опановують способи самоконтролю, саморефлексії і самооцінювання, що сприяє вихованню відповідальності, розвитку інтересу, своєчасному виявленню прогалин у знаннях, уміннях, навичках та їх корекції.</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Навчальні досягнення здобувачів у 1</w:t>
      </w:r>
      <w:r>
        <w:rPr>
          <w:color w:val="000000"/>
          <w:sz w:val="28"/>
          <w:szCs w:val="28"/>
          <w:lang w:val="uk-UA"/>
        </w:rPr>
        <w:t xml:space="preserve"> </w:t>
      </w:r>
      <w:r>
        <w:rPr>
          <w:color w:val="000000"/>
          <w:sz w:val="28"/>
          <w:szCs w:val="28"/>
        </w:rPr>
        <w:t>клас</w:t>
      </w:r>
      <w:r>
        <w:rPr>
          <w:color w:val="000000"/>
          <w:sz w:val="28"/>
          <w:szCs w:val="28"/>
          <w:lang w:val="uk-UA"/>
        </w:rPr>
        <w:t>і</w:t>
      </w:r>
      <w:r>
        <w:rPr>
          <w:color w:val="000000"/>
          <w:sz w:val="28"/>
          <w:szCs w:val="28"/>
        </w:rPr>
        <w:t xml:space="preserve"> </w:t>
      </w:r>
      <w:proofErr w:type="gramStart"/>
      <w:r>
        <w:rPr>
          <w:color w:val="000000"/>
          <w:sz w:val="28"/>
          <w:szCs w:val="28"/>
        </w:rPr>
        <w:t>п</w:t>
      </w:r>
      <w:proofErr w:type="gramEnd"/>
      <w:r>
        <w:rPr>
          <w:color w:val="000000"/>
          <w:sz w:val="28"/>
          <w:szCs w:val="28"/>
        </w:rPr>
        <w:t xml:space="preserve">ідлягають вербальному, формувальному оцінюванню, у 3-4 – формувальному та підсумковому (бальному) оцінюванню. </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Формувальне оцінювання має на меті: </w:t>
      </w:r>
      <w:proofErr w:type="gramStart"/>
      <w:r>
        <w:rPr>
          <w:color w:val="000000"/>
          <w:sz w:val="28"/>
          <w:szCs w:val="28"/>
        </w:rPr>
        <w:t>п</w:t>
      </w:r>
      <w:proofErr w:type="gramEnd"/>
      <w:r>
        <w:rPr>
          <w:color w:val="000000"/>
          <w:sz w:val="28"/>
          <w:szCs w:val="28"/>
        </w:rPr>
        <w:t>ідтримати навчальний розвиток дітей;</w:t>
      </w:r>
      <w:r>
        <w:rPr>
          <w:color w:val="000000"/>
          <w:sz w:val="28"/>
          <w:szCs w:val="28"/>
          <w:lang w:val="uk-UA"/>
        </w:rPr>
        <w:t xml:space="preserve"> </w:t>
      </w:r>
      <w:r>
        <w:rPr>
          <w:color w:val="000000"/>
          <w:sz w:val="28"/>
          <w:szCs w:val="28"/>
        </w:rPr>
        <w:t>вибудовувати індивідуальну</w:t>
      </w:r>
      <w:r>
        <w:rPr>
          <w:color w:val="000000"/>
          <w:sz w:val="28"/>
          <w:szCs w:val="28"/>
          <w:lang w:val="uk-UA"/>
        </w:rPr>
        <w:t xml:space="preserve"> трає</w:t>
      </w:r>
      <w:r>
        <w:rPr>
          <w:color w:val="000000"/>
          <w:sz w:val="28"/>
          <w:szCs w:val="28"/>
        </w:rPr>
        <w:t xml:space="preserve">кторію їхнього 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w:t>
      </w:r>
      <w:proofErr w:type="gramStart"/>
      <w:r>
        <w:rPr>
          <w:color w:val="000000"/>
          <w:sz w:val="28"/>
          <w:szCs w:val="28"/>
        </w:rPr>
        <w:t>р</w:t>
      </w:r>
      <w:proofErr w:type="gramEnd"/>
      <w:r>
        <w:rPr>
          <w:color w:val="000000"/>
          <w:sz w:val="28"/>
          <w:szCs w:val="28"/>
        </w:rPr>
        <w:t>ішення щодо корегування програми і методів навчання відповідно до індивідуальних потреб дитини;мотивувати прагнення здобути максимально можливі результати;виховувати ціннісні якості особистості, бажання навчатися, не боятися помилок, переконання у власних можливостях і здібностях.</w:t>
      </w:r>
    </w:p>
    <w:p w:rsidR="00C948DF" w:rsidRDefault="00C948DF" w:rsidP="00C948DF">
      <w:pPr>
        <w:pStyle w:val="a3"/>
        <w:spacing w:before="0" w:beforeAutospacing="0" w:after="0" w:afterAutospacing="0" w:line="276" w:lineRule="auto"/>
        <w:ind w:firstLine="851"/>
        <w:jc w:val="both"/>
        <w:rPr>
          <w:sz w:val="28"/>
          <w:szCs w:val="28"/>
        </w:rPr>
      </w:pPr>
      <w:proofErr w:type="gramStart"/>
      <w:r>
        <w:rPr>
          <w:color w:val="000000"/>
          <w:sz w:val="28"/>
          <w:szCs w:val="28"/>
        </w:rPr>
        <w:t>П</w:t>
      </w:r>
      <w:proofErr w:type="gramEnd"/>
      <w:r>
        <w:rPr>
          <w:color w:val="000000"/>
          <w:sz w:val="28"/>
          <w:szCs w:val="28"/>
        </w:rPr>
        <w:t xml:space="preserve">ідсумкове оцінювання передбачає зіставлення навчальних досягнень здобувачів з конкретними очікуваними результатами навчання, визначеними освітньою програмою. </w:t>
      </w:r>
    </w:p>
    <w:p w:rsidR="00C948DF" w:rsidRDefault="00C948DF" w:rsidP="00C948DF">
      <w:pPr>
        <w:pStyle w:val="a3"/>
        <w:spacing w:before="0" w:beforeAutospacing="0" w:after="0" w:afterAutospacing="0" w:line="276" w:lineRule="auto"/>
        <w:ind w:firstLine="851"/>
        <w:jc w:val="both"/>
        <w:rPr>
          <w:sz w:val="28"/>
          <w:szCs w:val="28"/>
          <w:lang w:val="uk-UA"/>
        </w:rPr>
      </w:pPr>
      <w:r>
        <w:rPr>
          <w:color w:val="000000"/>
          <w:sz w:val="28"/>
          <w:szCs w:val="28"/>
        </w:rPr>
        <w:t xml:space="preserve">Здобувачі початкової освіти проходять державну </w:t>
      </w:r>
      <w:proofErr w:type="gramStart"/>
      <w:r>
        <w:rPr>
          <w:color w:val="000000"/>
          <w:sz w:val="28"/>
          <w:szCs w:val="28"/>
        </w:rPr>
        <w:t>п</w:t>
      </w:r>
      <w:proofErr w:type="gramEnd"/>
      <w:r>
        <w:rPr>
          <w:color w:val="000000"/>
          <w:sz w:val="28"/>
          <w:szCs w:val="28"/>
        </w:rPr>
        <w:t>ідсумкову атестацію, яка здійснюється лише з метою моніторингу якості освітньої діяльності заклад</w:t>
      </w:r>
      <w:r>
        <w:rPr>
          <w:color w:val="000000"/>
          <w:sz w:val="28"/>
          <w:szCs w:val="28"/>
          <w:lang w:val="uk-UA"/>
        </w:rPr>
        <w:t>у</w:t>
      </w:r>
      <w:r>
        <w:rPr>
          <w:color w:val="000000"/>
          <w:sz w:val="28"/>
          <w:szCs w:val="28"/>
        </w:rPr>
        <w:t xml:space="preserve"> освіти та (або) якості освіти</w:t>
      </w:r>
      <w:r>
        <w:rPr>
          <w:color w:val="000000"/>
          <w:sz w:val="28"/>
          <w:szCs w:val="28"/>
          <w:lang w:val="uk-UA"/>
        </w:rPr>
        <w:t xml:space="preserve"> </w:t>
      </w:r>
      <w:r>
        <w:rPr>
          <w:color w:val="000000"/>
          <w:sz w:val="28"/>
          <w:szCs w:val="28"/>
        </w:rPr>
        <w:t>. Аналіз результатів моніторингу дає можливість відстежувати стан реалізації цілей початкової освіти та вчасно приймати необхідні педагогічні рішення</w:t>
      </w:r>
      <w:r>
        <w:rPr>
          <w:color w:val="000000"/>
          <w:sz w:val="28"/>
          <w:szCs w:val="28"/>
          <w:lang w:val="uk-UA"/>
        </w:rPr>
        <w:t>.</w:t>
      </w:r>
    </w:p>
    <w:p w:rsidR="00C948DF" w:rsidRDefault="00C948DF" w:rsidP="00C948DF">
      <w:pPr>
        <w:pStyle w:val="a3"/>
        <w:spacing w:before="0" w:beforeAutospacing="0" w:after="0" w:afterAutospacing="0" w:line="276" w:lineRule="auto"/>
        <w:jc w:val="both"/>
        <w:rPr>
          <w:sz w:val="28"/>
          <w:szCs w:val="28"/>
          <w:lang w:val="uk-UA"/>
        </w:rPr>
      </w:pPr>
      <w:r>
        <w:rPr>
          <w:color w:val="000000"/>
          <w:sz w:val="28"/>
          <w:szCs w:val="28"/>
          <w:lang w:val="uk-UA"/>
        </w:rPr>
        <w:t xml:space="preserve"> </w:t>
      </w:r>
      <w:r>
        <w:rPr>
          <w:b/>
          <w:bCs/>
          <w:color w:val="000000"/>
          <w:sz w:val="28"/>
          <w:szCs w:val="28"/>
          <w:lang w:val="uk-UA"/>
        </w:rPr>
        <w:t>ПЕРЕЛІК, ЗМІСТ, ТРИВАЛІСТЬ І ВЗАЄМОЗВ'ЯЗОК ОСВІТНІХ ГАЛУЗЕЙ, ЛОГІЧНА ПОСЛІДОВНІСТЬ ЇХ ВИВЧЕННЯ</w:t>
      </w:r>
    </w:p>
    <w:p w:rsidR="00C948DF" w:rsidRDefault="00C948DF" w:rsidP="00C948DF">
      <w:pPr>
        <w:pStyle w:val="a3"/>
        <w:spacing w:before="0" w:beforeAutospacing="0" w:after="0" w:afterAutospacing="0" w:line="276" w:lineRule="auto"/>
        <w:ind w:firstLine="851"/>
        <w:jc w:val="both"/>
        <w:rPr>
          <w:sz w:val="28"/>
          <w:szCs w:val="28"/>
          <w:lang w:val="uk-UA"/>
        </w:rPr>
      </w:pPr>
      <w:r>
        <w:rPr>
          <w:b/>
          <w:bCs/>
          <w:iCs/>
          <w:color w:val="000000"/>
          <w:sz w:val="28"/>
          <w:szCs w:val="28"/>
          <w:lang w:val="uk-UA"/>
        </w:rPr>
        <w:t xml:space="preserve">Мовно-літературна освітня галузь </w:t>
      </w:r>
      <w:r>
        <w:rPr>
          <w:iCs/>
          <w:color w:val="000000"/>
          <w:sz w:val="28"/>
          <w:szCs w:val="28"/>
          <w:lang w:val="uk-UA"/>
        </w:rPr>
        <w:t>(</w:t>
      </w:r>
      <w:r>
        <w:rPr>
          <w:b/>
          <w:iCs/>
          <w:color w:val="000000"/>
          <w:sz w:val="28"/>
          <w:szCs w:val="28"/>
          <w:lang w:val="uk-UA"/>
        </w:rPr>
        <w:t>українська мова і літературне читання, німецька мова</w:t>
      </w:r>
      <w:r>
        <w:rPr>
          <w:iCs/>
          <w:color w:val="000000"/>
          <w:sz w:val="28"/>
          <w:szCs w:val="28"/>
          <w:lang w:val="uk-UA"/>
        </w:rPr>
        <w:t>)</w:t>
      </w:r>
      <w:r>
        <w:rPr>
          <w:color w:val="000000"/>
          <w:sz w:val="28"/>
          <w:szCs w:val="28"/>
          <w:lang w:val="uk-UA"/>
        </w:rPr>
        <w:t xml:space="preserve"> ставить за мету розвиток особистості дитини засобами </w:t>
      </w:r>
      <w:r>
        <w:rPr>
          <w:color w:val="000000"/>
          <w:sz w:val="28"/>
          <w:szCs w:val="28"/>
          <w:lang w:val="uk-UA"/>
        </w:rPr>
        <w:lastRenderedPageBreak/>
        <w:t>різних видів мовленнєвої діяльності, формування ключових, комунікативної та читацької компетентностей; розвиток здатності спілкуватися українською мовою для духовного, культурного й національного самовияву, послуговуватися нею в особистому й суспільному житті, у міжкультурному діалозі; збагачення емоційно-чуттєвого досвіду, розвиток мовленнєво-творчих здібностей.</w:t>
      </w:r>
    </w:p>
    <w:p w:rsidR="00C948DF" w:rsidRDefault="00C948DF" w:rsidP="00C948DF">
      <w:pPr>
        <w:pStyle w:val="a3"/>
        <w:spacing w:before="0" w:beforeAutospacing="0" w:after="0" w:afterAutospacing="0" w:line="276" w:lineRule="auto"/>
        <w:ind w:firstLine="851"/>
        <w:jc w:val="both"/>
        <w:rPr>
          <w:sz w:val="28"/>
          <w:szCs w:val="28"/>
          <w:lang w:val="uk-UA"/>
        </w:rPr>
      </w:pPr>
      <w:r>
        <w:rPr>
          <w:color w:val="000000"/>
          <w:sz w:val="28"/>
          <w:szCs w:val="28"/>
          <w:lang w:val="uk-UA"/>
        </w:rPr>
        <w:t xml:space="preserve">У початковому курсі мовно-літературної освіти виділено такі </w:t>
      </w:r>
      <w:r>
        <w:rPr>
          <w:b/>
          <w:bCs/>
          <w:color w:val="000000"/>
          <w:sz w:val="28"/>
          <w:szCs w:val="28"/>
          <w:lang w:val="uk-UA"/>
        </w:rPr>
        <w:t>змістові лінії</w:t>
      </w:r>
      <w:r>
        <w:rPr>
          <w:color w:val="000000"/>
          <w:sz w:val="28"/>
          <w:szCs w:val="28"/>
          <w:lang w:val="uk-UA"/>
        </w:rPr>
        <w:t xml:space="preserve">: «Взаємодіємо усно», «Читаємо», «Взаємодіємо письмово», «Досліджуємо медіа», «Досліджуємо мовні явища». </w:t>
      </w:r>
    </w:p>
    <w:p w:rsidR="00C948DF" w:rsidRDefault="00C948DF" w:rsidP="00C948DF">
      <w:pPr>
        <w:pStyle w:val="a3"/>
        <w:spacing w:before="0" w:beforeAutospacing="0" w:after="0" w:afterAutospacing="0" w:line="276" w:lineRule="auto"/>
        <w:ind w:firstLine="851"/>
        <w:jc w:val="both"/>
        <w:rPr>
          <w:sz w:val="28"/>
          <w:szCs w:val="28"/>
          <w:lang w:val="uk-UA"/>
        </w:rPr>
      </w:pPr>
      <w:r>
        <w:rPr>
          <w:color w:val="000000"/>
          <w:sz w:val="28"/>
          <w:szCs w:val="28"/>
          <w:lang w:val="uk-UA"/>
        </w:rPr>
        <w:t>Змістові лінії реалізуються через такі інтегровані курси і навчальні предмети:</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1 клас – інтегрований курс «Навчання грамоти»;</w:t>
      </w:r>
    </w:p>
    <w:p w:rsidR="00C948DF" w:rsidRDefault="00C948DF" w:rsidP="00C948DF">
      <w:pPr>
        <w:pStyle w:val="a3"/>
        <w:spacing w:before="0" w:beforeAutospacing="0" w:after="0" w:afterAutospacing="0" w:line="276" w:lineRule="auto"/>
        <w:ind w:firstLine="851"/>
        <w:jc w:val="both"/>
        <w:rPr>
          <w:sz w:val="28"/>
          <w:szCs w:val="28"/>
        </w:rPr>
      </w:pPr>
      <w:r>
        <w:rPr>
          <w:b/>
          <w:bCs/>
          <w:iCs/>
          <w:color w:val="000000"/>
          <w:sz w:val="28"/>
          <w:szCs w:val="28"/>
        </w:rPr>
        <w:t>Математична галузь</w:t>
      </w:r>
      <w:r>
        <w:rPr>
          <w:b/>
          <w:bCs/>
          <w:color w:val="000000"/>
          <w:sz w:val="28"/>
          <w:szCs w:val="28"/>
        </w:rPr>
        <w:t xml:space="preserve"> </w:t>
      </w:r>
      <w:r>
        <w:rPr>
          <w:color w:val="000000"/>
          <w:sz w:val="28"/>
          <w:szCs w:val="28"/>
        </w:rPr>
        <w:t>(</w:t>
      </w:r>
      <w:r>
        <w:rPr>
          <w:b/>
          <w:iCs/>
          <w:color w:val="000000"/>
          <w:sz w:val="28"/>
          <w:szCs w:val="28"/>
        </w:rPr>
        <w:t>математика</w:t>
      </w:r>
      <w:r>
        <w:rPr>
          <w:color w:val="000000"/>
          <w:sz w:val="28"/>
          <w:szCs w:val="28"/>
        </w:rPr>
        <w:t>) ставить за мету</w:t>
      </w:r>
      <w:r>
        <w:rPr>
          <w:b/>
          <w:bCs/>
          <w:color w:val="000000"/>
          <w:sz w:val="28"/>
          <w:szCs w:val="28"/>
        </w:rPr>
        <w:t xml:space="preserve"> </w:t>
      </w:r>
      <w:proofErr w:type="gramStart"/>
      <w:r>
        <w:rPr>
          <w:color w:val="000000"/>
          <w:sz w:val="28"/>
          <w:szCs w:val="28"/>
        </w:rPr>
        <w:t>р</w:t>
      </w:r>
      <w:proofErr w:type="gramEnd"/>
      <w:r>
        <w:rPr>
          <w:color w:val="000000"/>
          <w:sz w:val="28"/>
          <w:szCs w:val="28"/>
        </w:rPr>
        <w:t>ізнобічний розвиток особистості дитини та її світоглядних орієнтацій засобами математичної діяльності, формування математичної й інших</w:t>
      </w:r>
      <w:r>
        <w:rPr>
          <w:color w:val="000000"/>
          <w:sz w:val="28"/>
          <w:szCs w:val="28"/>
          <w:lang w:val="uk-UA"/>
        </w:rPr>
        <w:t xml:space="preserve"> </w:t>
      </w:r>
      <w:r>
        <w:rPr>
          <w:color w:val="000000"/>
          <w:sz w:val="28"/>
          <w:szCs w:val="28"/>
        </w:rPr>
        <w:t>ключових компетентностей, необхідних їй для життя та продовження навчання.</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Реалізація мети і завдань </w:t>
      </w:r>
      <w:r>
        <w:rPr>
          <w:bCs/>
          <w:color w:val="000000"/>
          <w:sz w:val="28"/>
          <w:szCs w:val="28"/>
        </w:rPr>
        <w:t>початкового курсу</w:t>
      </w:r>
      <w:r>
        <w:rPr>
          <w:color w:val="000000"/>
          <w:sz w:val="28"/>
          <w:szCs w:val="28"/>
        </w:rPr>
        <w:t xml:space="preserve"> </w:t>
      </w:r>
      <w:r>
        <w:rPr>
          <w:bCs/>
          <w:color w:val="000000"/>
          <w:sz w:val="28"/>
          <w:szCs w:val="28"/>
        </w:rPr>
        <w:t>математики</w:t>
      </w:r>
      <w:r>
        <w:rPr>
          <w:color w:val="000000"/>
          <w:sz w:val="28"/>
          <w:szCs w:val="28"/>
        </w:rPr>
        <w:t xml:space="preserve"> здійснюється за </w:t>
      </w:r>
      <w:proofErr w:type="gramStart"/>
      <w:r>
        <w:rPr>
          <w:color w:val="000000"/>
          <w:sz w:val="28"/>
          <w:szCs w:val="28"/>
        </w:rPr>
        <w:t>такими</w:t>
      </w:r>
      <w:proofErr w:type="gramEnd"/>
      <w:r>
        <w:rPr>
          <w:color w:val="000000"/>
          <w:sz w:val="28"/>
          <w:szCs w:val="28"/>
        </w:rPr>
        <w:t xml:space="preserve"> </w:t>
      </w:r>
      <w:r>
        <w:rPr>
          <w:b/>
          <w:bCs/>
          <w:color w:val="000000"/>
          <w:sz w:val="28"/>
          <w:szCs w:val="28"/>
        </w:rPr>
        <w:t>змістовими лініями</w:t>
      </w:r>
      <w:r>
        <w:rPr>
          <w:color w:val="000000"/>
          <w:sz w:val="28"/>
          <w:szCs w:val="28"/>
        </w:rPr>
        <w:t xml:space="preserve">: «Числа, дії з числами. Величини», «Геометричні фігури», «Вирази, </w:t>
      </w:r>
      <w:proofErr w:type="gramStart"/>
      <w:r>
        <w:rPr>
          <w:color w:val="000000"/>
          <w:sz w:val="28"/>
          <w:szCs w:val="28"/>
        </w:rPr>
        <w:t>р</w:t>
      </w:r>
      <w:proofErr w:type="gramEnd"/>
      <w:r>
        <w:rPr>
          <w:color w:val="000000"/>
          <w:sz w:val="28"/>
          <w:szCs w:val="28"/>
        </w:rPr>
        <w:t>івності, нерівності», «Робота з даними», «Математичні задачі і дослідження».</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До програми </w:t>
      </w:r>
      <w:proofErr w:type="gramStart"/>
      <w:r>
        <w:rPr>
          <w:color w:val="000000"/>
          <w:sz w:val="28"/>
          <w:szCs w:val="28"/>
        </w:rPr>
        <w:t>кожного</w:t>
      </w:r>
      <w:proofErr w:type="gramEnd"/>
      <w:r>
        <w:rPr>
          <w:color w:val="000000"/>
          <w:sz w:val="28"/>
          <w:szCs w:val="28"/>
        </w:rPr>
        <w:t xml:space="preserve"> класу подано </w:t>
      </w:r>
      <w:r>
        <w:rPr>
          <w:bCs/>
          <w:color w:val="000000"/>
          <w:sz w:val="28"/>
          <w:szCs w:val="28"/>
        </w:rPr>
        <w:t>орієнтовний перелік</w:t>
      </w:r>
      <w:r>
        <w:rPr>
          <w:color w:val="000000"/>
          <w:sz w:val="28"/>
          <w:szCs w:val="28"/>
        </w:rPr>
        <w:t xml:space="preserve"> додаткових тем для розширеного вивчення курсу. Додаткові теми не є обов’язковими для вивчення. Учитель може обрати окремі теми із пропонованих або дібрати теми самостійно з огляду на методичну </w:t>
      </w:r>
      <w:proofErr w:type="gramStart"/>
      <w:r>
        <w:rPr>
          <w:color w:val="000000"/>
          <w:sz w:val="28"/>
          <w:szCs w:val="28"/>
        </w:rPr>
        <w:t>доц</w:t>
      </w:r>
      <w:proofErr w:type="gramEnd"/>
      <w:r>
        <w:rPr>
          <w:color w:val="000000"/>
          <w:sz w:val="28"/>
          <w:szCs w:val="28"/>
        </w:rPr>
        <w:t>ільність та пізнавальні потреби учнів. Результати вивчення додаткових тем не підлягають оцінюванню.</w:t>
      </w:r>
    </w:p>
    <w:p w:rsidR="00C948DF" w:rsidRDefault="00C948DF" w:rsidP="00C948DF">
      <w:pPr>
        <w:pStyle w:val="a3"/>
        <w:spacing w:before="0" w:beforeAutospacing="0" w:after="0" w:afterAutospacing="0" w:line="276" w:lineRule="auto"/>
        <w:ind w:firstLine="851"/>
        <w:jc w:val="both"/>
        <w:rPr>
          <w:sz w:val="28"/>
          <w:szCs w:val="28"/>
        </w:rPr>
      </w:pPr>
      <w:r>
        <w:rPr>
          <w:b/>
          <w:bCs/>
          <w:iCs/>
          <w:color w:val="000000"/>
          <w:sz w:val="28"/>
          <w:szCs w:val="28"/>
        </w:rPr>
        <w:t xml:space="preserve">Громадянська та історична, </w:t>
      </w:r>
      <w:proofErr w:type="gramStart"/>
      <w:r>
        <w:rPr>
          <w:b/>
          <w:bCs/>
          <w:iCs/>
          <w:color w:val="000000"/>
          <w:sz w:val="28"/>
          <w:szCs w:val="28"/>
        </w:rPr>
        <w:t>соц</w:t>
      </w:r>
      <w:proofErr w:type="gramEnd"/>
      <w:r>
        <w:rPr>
          <w:b/>
          <w:bCs/>
          <w:iCs/>
          <w:color w:val="000000"/>
          <w:sz w:val="28"/>
          <w:szCs w:val="28"/>
        </w:rPr>
        <w:t xml:space="preserve">іальна та здоров'язбережувальна, природнича освітні галузі </w:t>
      </w:r>
      <w:r>
        <w:rPr>
          <w:iCs/>
          <w:color w:val="000000"/>
          <w:sz w:val="28"/>
          <w:szCs w:val="28"/>
        </w:rPr>
        <w:t>(«</w:t>
      </w:r>
      <w:r>
        <w:rPr>
          <w:b/>
          <w:iCs/>
          <w:color w:val="000000"/>
          <w:sz w:val="28"/>
          <w:szCs w:val="28"/>
        </w:rPr>
        <w:t>Я досліджую світ</w:t>
      </w:r>
      <w:r>
        <w:rPr>
          <w:iCs/>
          <w:color w:val="000000"/>
          <w:sz w:val="28"/>
          <w:szCs w:val="28"/>
        </w:rPr>
        <w:t xml:space="preserve">») </w:t>
      </w:r>
      <w:r>
        <w:rPr>
          <w:color w:val="000000"/>
          <w:sz w:val="28"/>
          <w:szCs w:val="28"/>
        </w:rPr>
        <w:t xml:space="preserve"> можуть реалізовуватись окремими предметами або в інтегрованому курсі за різними видами інтеграції (тематична, процесуальна, міжгалузева; в межах однієї галузі; на інтегрованих уроках, </w:t>
      </w:r>
      <w:proofErr w:type="gramStart"/>
      <w:r>
        <w:rPr>
          <w:color w:val="000000"/>
          <w:sz w:val="28"/>
          <w:szCs w:val="28"/>
        </w:rPr>
        <w:t>п</w:t>
      </w:r>
      <w:proofErr w:type="gramEnd"/>
      <w:r>
        <w:rPr>
          <w:color w:val="000000"/>
          <w:sz w:val="28"/>
          <w:szCs w:val="28"/>
        </w:rPr>
        <w:t xml:space="preserve">ід час тематичних днів, в процесі проектної діяльності) за активного використання міжпредметних зв’язків, організації різних форм взаємодії учнів. Для розв'язання учнями практичних завдань у життєвих ситуаціях залучаються навчальні результати з інших освітніх галузей. </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Навчальна програма «Я </w:t>
      </w:r>
      <w:proofErr w:type="gramStart"/>
      <w:r>
        <w:rPr>
          <w:color w:val="000000"/>
          <w:sz w:val="28"/>
          <w:szCs w:val="28"/>
        </w:rPr>
        <w:t>досл</w:t>
      </w:r>
      <w:proofErr w:type="gramEnd"/>
      <w:r>
        <w:rPr>
          <w:color w:val="000000"/>
          <w:sz w:val="28"/>
          <w:szCs w:val="28"/>
        </w:rPr>
        <w:t xml:space="preserve">іджую світ» ставить за мету особистісний розвиток молодших школярів на основі формування цілісного образу світу в процесі засвоєння різних видів соціального досвіду, який охоплює систему інтегрованих знань про природу і суспільство, ціннісні орієнтації в різних сферах життєдіяльності та соціальної практики, способи </w:t>
      </w:r>
      <w:proofErr w:type="gramStart"/>
      <w:r>
        <w:rPr>
          <w:color w:val="000000"/>
          <w:sz w:val="28"/>
          <w:szCs w:val="28"/>
        </w:rPr>
        <w:t>досл</w:t>
      </w:r>
      <w:proofErr w:type="gramEnd"/>
      <w:r>
        <w:rPr>
          <w:color w:val="000000"/>
          <w:sz w:val="28"/>
          <w:szCs w:val="28"/>
        </w:rPr>
        <w:t xml:space="preserve">ідницької поведінки, які характеризують здатність учнів розв'язувати практичні задачі. </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Тематичну основу курсу складають змістові лінії, які визначені Державним стандартом початкової освіти і охоплюють складники названих вище галузей в їх інтегрованій суті, а саме:</w:t>
      </w:r>
    </w:p>
    <w:p w:rsidR="00C948DF" w:rsidRDefault="00C948DF" w:rsidP="00C948DF">
      <w:pPr>
        <w:pStyle w:val="a3"/>
        <w:spacing w:before="0" w:beforeAutospacing="0" w:after="0" w:afterAutospacing="0" w:line="276" w:lineRule="auto"/>
        <w:ind w:firstLine="851"/>
        <w:jc w:val="both"/>
        <w:rPr>
          <w:sz w:val="28"/>
          <w:szCs w:val="28"/>
        </w:rPr>
      </w:pPr>
      <w:r>
        <w:rPr>
          <w:iCs/>
          <w:color w:val="000000"/>
          <w:sz w:val="28"/>
          <w:szCs w:val="28"/>
        </w:rPr>
        <w:t>«Людина»</w:t>
      </w:r>
      <w:r>
        <w:rPr>
          <w:b/>
          <w:bCs/>
          <w:color w:val="000000"/>
          <w:sz w:val="28"/>
          <w:szCs w:val="28"/>
        </w:rPr>
        <w:t xml:space="preserve"> </w:t>
      </w:r>
      <w:r>
        <w:rPr>
          <w:color w:val="000000"/>
          <w:sz w:val="28"/>
          <w:szCs w:val="28"/>
        </w:rPr>
        <w:t>(</w:t>
      </w:r>
      <w:proofErr w:type="gramStart"/>
      <w:r>
        <w:rPr>
          <w:color w:val="000000"/>
          <w:sz w:val="28"/>
          <w:szCs w:val="28"/>
        </w:rPr>
        <w:t>п</w:t>
      </w:r>
      <w:proofErr w:type="gramEnd"/>
      <w:r>
        <w:rPr>
          <w:color w:val="000000"/>
          <w:sz w:val="28"/>
          <w:szCs w:val="28"/>
        </w:rPr>
        <w:t>ізнання себе, своїх можливостей; здорова і безпечна поведінка);</w:t>
      </w:r>
    </w:p>
    <w:p w:rsidR="00C948DF" w:rsidRDefault="00C948DF" w:rsidP="00C948DF">
      <w:pPr>
        <w:pStyle w:val="a3"/>
        <w:spacing w:before="0" w:beforeAutospacing="0" w:after="0" w:afterAutospacing="0" w:line="276" w:lineRule="auto"/>
        <w:ind w:firstLine="851"/>
        <w:jc w:val="both"/>
        <w:rPr>
          <w:sz w:val="28"/>
          <w:szCs w:val="28"/>
        </w:rPr>
      </w:pPr>
      <w:r>
        <w:rPr>
          <w:iCs/>
          <w:color w:val="000000"/>
          <w:sz w:val="28"/>
          <w:szCs w:val="28"/>
        </w:rPr>
        <w:lastRenderedPageBreak/>
        <w:t>«</w:t>
      </w:r>
      <w:proofErr w:type="gramStart"/>
      <w:r>
        <w:rPr>
          <w:iCs/>
          <w:color w:val="000000"/>
          <w:sz w:val="28"/>
          <w:szCs w:val="28"/>
        </w:rPr>
        <w:t>Людина</w:t>
      </w:r>
      <w:proofErr w:type="gramEnd"/>
      <w:r>
        <w:rPr>
          <w:iCs/>
          <w:color w:val="000000"/>
          <w:sz w:val="28"/>
          <w:szCs w:val="28"/>
        </w:rPr>
        <w:t xml:space="preserve"> серед людей»</w:t>
      </w:r>
      <w:r>
        <w:rPr>
          <w:b/>
          <w:bCs/>
          <w:color w:val="000000"/>
          <w:sz w:val="28"/>
          <w:szCs w:val="28"/>
        </w:rPr>
        <w:t xml:space="preserve"> </w:t>
      </w:r>
      <w:r>
        <w:rPr>
          <w:color w:val="000000"/>
          <w:sz w:val="28"/>
          <w:szCs w:val="28"/>
        </w:rPr>
        <w:t>(стандарти поведінки в сім'ї, в суспільстві; моральні норми; навички співжиття і співпраці);</w:t>
      </w:r>
    </w:p>
    <w:p w:rsidR="00C948DF" w:rsidRDefault="00C948DF" w:rsidP="00C948DF">
      <w:pPr>
        <w:pStyle w:val="a3"/>
        <w:spacing w:before="0" w:beforeAutospacing="0" w:after="0" w:afterAutospacing="0" w:line="276" w:lineRule="auto"/>
        <w:ind w:firstLine="851"/>
        <w:jc w:val="both"/>
        <w:rPr>
          <w:sz w:val="28"/>
          <w:szCs w:val="28"/>
        </w:rPr>
      </w:pPr>
      <w:proofErr w:type="gramStart"/>
      <w:r>
        <w:rPr>
          <w:iCs/>
          <w:color w:val="000000"/>
          <w:sz w:val="28"/>
          <w:szCs w:val="28"/>
        </w:rPr>
        <w:t>«Людина в суспільстві»</w:t>
      </w:r>
      <w:r>
        <w:rPr>
          <w:color w:val="000000"/>
          <w:sz w:val="28"/>
          <w:szCs w:val="28"/>
        </w:rPr>
        <w:t xml:space="preserve"> (громадянські права та обов'язки як члена суспільства.</w:t>
      </w:r>
      <w:proofErr w:type="gramEnd"/>
      <w:r>
        <w:rPr>
          <w:color w:val="000000"/>
          <w:sz w:val="28"/>
          <w:szCs w:val="28"/>
        </w:rPr>
        <w:t xml:space="preserve"> </w:t>
      </w:r>
      <w:proofErr w:type="gramStart"/>
      <w:r>
        <w:rPr>
          <w:color w:val="000000"/>
          <w:sz w:val="28"/>
          <w:szCs w:val="28"/>
        </w:rPr>
        <w:t>П</w:t>
      </w:r>
      <w:proofErr w:type="gramEnd"/>
      <w:r>
        <w:rPr>
          <w:color w:val="000000"/>
          <w:sz w:val="28"/>
          <w:szCs w:val="28"/>
        </w:rPr>
        <w:t xml:space="preserve">ізнання свого краю, історії, символів держави. Внесок українців у </w:t>
      </w:r>
      <w:proofErr w:type="gramStart"/>
      <w:r>
        <w:rPr>
          <w:color w:val="000000"/>
          <w:sz w:val="28"/>
          <w:szCs w:val="28"/>
        </w:rPr>
        <w:t>св</w:t>
      </w:r>
      <w:proofErr w:type="gramEnd"/>
      <w:r>
        <w:rPr>
          <w:color w:val="000000"/>
          <w:sz w:val="28"/>
          <w:szCs w:val="28"/>
        </w:rPr>
        <w:t>ітові досягнення);</w:t>
      </w:r>
    </w:p>
    <w:p w:rsidR="00C948DF" w:rsidRDefault="00C948DF" w:rsidP="00C948DF">
      <w:pPr>
        <w:pStyle w:val="a3"/>
        <w:spacing w:before="0" w:beforeAutospacing="0" w:after="0" w:afterAutospacing="0" w:line="276" w:lineRule="auto"/>
        <w:ind w:firstLine="851"/>
        <w:jc w:val="both"/>
        <w:rPr>
          <w:sz w:val="28"/>
          <w:szCs w:val="28"/>
        </w:rPr>
      </w:pPr>
      <w:r>
        <w:rPr>
          <w:iCs/>
          <w:color w:val="000000"/>
          <w:sz w:val="28"/>
          <w:szCs w:val="28"/>
        </w:rPr>
        <w:t xml:space="preserve">«Людина і </w:t>
      </w:r>
      <w:proofErr w:type="gramStart"/>
      <w:r>
        <w:rPr>
          <w:iCs/>
          <w:color w:val="000000"/>
          <w:sz w:val="28"/>
          <w:szCs w:val="28"/>
        </w:rPr>
        <w:t>св</w:t>
      </w:r>
      <w:proofErr w:type="gramEnd"/>
      <w:r>
        <w:rPr>
          <w:iCs/>
          <w:color w:val="000000"/>
          <w:sz w:val="28"/>
          <w:szCs w:val="28"/>
        </w:rPr>
        <w:t>іт»</w:t>
      </w:r>
      <w:r>
        <w:rPr>
          <w:color w:val="000000"/>
          <w:sz w:val="28"/>
          <w:szCs w:val="28"/>
        </w:rPr>
        <w:t xml:space="preserve"> (толерантне ставлення до різноманітності світу людей, культур, звичаїв);</w:t>
      </w:r>
    </w:p>
    <w:p w:rsidR="00C948DF" w:rsidRDefault="00C948DF" w:rsidP="00C948DF">
      <w:pPr>
        <w:pStyle w:val="a3"/>
        <w:spacing w:before="0" w:beforeAutospacing="0" w:after="0" w:afterAutospacing="0" w:line="276" w:lineRule="auto"/>
        <w:ind w:firstLine="851"/>
        <w:jc w:val="both"/>
        <w:rPr>
          <w:sz w:val="28"/>
          <w:szCs w:val="28"/>
        </w:rPr>
      </w:pPr>
      <w:r>
        <w:rPr>
          <w:iCs/>
          <w:color w:val="000000"/>
          <w:sz w:val="28"/>
          <w:szCs w:val="28"/>
        </w:rPr>
        <w:t>«Людина і природа»</w:t>
      </w:r>
      <w:r>
        <w:rPr>
          <w:b/>
          <w:bCs/>
          <w:color w:val="000000"/>
          <w:sz w:val="28"/>
          <w:szCs w:val="28"/>
        </w:rPr>
        <w:t xml:space="preserve"> </w:t>
      </w:r>
      <w:r>
        <w:rPr>
          <w:color w:val="000000"/>
          <w:sz w:val="28"/>
          <w:szCs w:val="28"/>
        </w:rPr>
        <w:t>(</w:t>
      </w:r>
      <w:proofErr w:type="gramStart"/>
      <w:r>
        <w:rPr>
          <w:color w:val="000000"/>
          <w:sz w:val="28"/>
          <w:szCs w:val="28"/>
        </w:rPr>
        <w:t>п</w:t>
      </w:r>
      <w:proofErr w:type="gramEnd"/>
      <w:r>
        <w:rPr>
          <w:color w:val="000000"/>
          <w:sz w:val="28"/>
          <w:szCs w:val="28"/>
        </w:rPr>
        <w:t>ізнання природи; взаємозв'язок об'єктів і явищ природи; рукотворний світ людини; відповідальна діяльність людини у природі; роль природничих знань і технологій у житті людини; залежність між діяльністю людини і станом довкілля).</w:t>
      </w:r>
    </w:p>
    <w:p w:rsidR="00C948DF" w:rsidRDefault="00C948DF" w:rsidP="00C948DF">
      <w:pPr>
        <w:pStyle w:val="a3"/>
        <w:spacing w:before="0" w:beforeAutospacing="0" w:after="0" w:afterAutospacing="0" w:line="276" w:lineRule="auto"/>
        <w:ind w:firstLine="851"/>
        <w:jc w:val="both"/>
        <w:rPr>
          <w:sz w:val="28"/>
          <w:szCs w:val="28"/>
        </w:rPr>
      </w:pPr>
      <w:r>
        <w:rPr>
          <w:b/>
          <w:bCs/>
          <w:iCs/>
          <w:color w:val="000000"/>
          <w:sz w:val="28"/>
          <w:szCs w:val="28"/>
        </w:rPr>
        <w:t xml:space="preserve">Інформатична освітня галузь </w:t>
      </w:r>
      <w:r>
        <w:rPr>
          <w:iCs/>
          <w:color w:val="000000"/>
          <w:sz w:val="28"/>
          <w:szCs w:val="28"/>
        </w:rPr>
        <w:t>(</w:t>
      </w:r>
      <w:r>
        <w:rPr>
          <w:b/>
          <w:iCs/>
          <w:color w:val="000000"/>
          <w:sz w:val="28"/>
          <w:szCs w:val="28"/>
        </w:rPr>
        <w:t>інформатика</w:t>
      </w:r>
      <w:r>
        <w:rPr>
          <w:iCs/>
          <w:color w:val="000000"/>
          <w:sz w:val="28"/>
          <w:szCs w:val="28"/>
        </w:rPr>
        <w:t xml:space="preserve">) </w:t>
      </w:r>
      <w:r>
        <w:rPr>
          <w:color w:val="000000"/>
          <w:sz w:val="28"/>
          <w:szCs w:val="28"/>
        </w:rPr>
        <w:t>починає реалізуватися з 2-го класу та</w:t>
      </w:r>
      <w:r>
        <w:rPr>
          <w:iCs/>
          <w:color w:val="000000"/>
          <w:sz w:val="28"/>
          <w:szCs w:val="28"/>
        </w:rPr>
        <w:t xml:space="preserve"> </w:t>
      </w:r>
      <w:r>
        <w:rPr>
          <w:color w:val="000000"/>
          <w:sz w:val="28"/>
          <w:szCs w:val="28"/>
        </w:rPr>
        <w:t>ставить за мету</w:t>
      </w:r>
      <w:r>
        <w:rPr>
          <w:b/>
          <w:bCs/>
          <w:color w:val="000000"/>
          <w:sz w:val="28"/>
          <w:szCs w:val="28"/>
        </w:rPr>
        <w:t xml:space="preserve"> </w:t>
      </w:r>
      <w:proofErr w:type="gramStart"/>
      <w:r>
        <w:rPr>
          <w:color w:val="000000"/>
          <w:sz w:val="28"/>
          <w:szCs w:val="28"/>
        </w:rPr>
        <w:t>р</w:t>
      </w:r>
      <w:proofErr w:type="gramEnd"/>
      <w:r>
        <w:rPr>
          <w:color w:val="000000"/>
          <w:sz w:val="28"/>
          <w:szCs w:val="28"/>
        </w:rPr>
        <w:t>ізнобічний розвиток особистості дитини та її світоглядних орієнтацій, формування інформатичної й інших ключових компетентностей, необхідних їй для життя та продовження навчання.</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За результатами формування предметної компетентності випускники початкової школи повинні використовувати </w:t>
      </w:r>
      <w:r>
        <w:rPr>
          <w:color w:val="000000"/>
          <w:sz w:val="28"/>
          <w:szCs w:val="28"/>
          <w:u w:val="single"/>
        </w:rPr>
        <w:t>початкові</w:t>
      </w:r>
      <w:r>
        <w:rPr>
          <w:color w:val="000000"/>
          <w:sz w:val="28"/>
          <w:szCs w:val="28"/>
        </w:rPr>
        <w:t xml:space="preserve"> знання вміння та навички </w:t>
      </w:r>
      <w:proofErr w:type="gramStart"/>
      <w:r>
        <w:rPr>
          <w:color w:val="000000"/>
          <w:sz w:val="28"/>
          <w:szCs w:val="28"/>
        </w:rPr>
        <w:t>для</w:t>
      </w:r>
      <w:proofErr w:type="gramEnd"/>
      <w:r>
        <w:rPr>
          <w:color w:val="000000"/>
          <w:sz w:val="28"/>
          <w:szCs w:val="28"/>
        </w:rPr>
        <w:t>:</w:t>
      </w:r>
    </w:p>
    <w:p w:rsidR="00C948DF" w:rsidRDefault="00C948DF" w:rsidP="00C948DF">
      <w:pPr>
        <w:pStyle w:val="a3"/>
        <w:numPr>
          <w:ilvl w:val="0"/>
          <w:numId w:val="8"/>
        </w:numPr>
        <w:spacing w:before="0" w:beforeAutospacing="0" w:after="0" w:afterAutospacing="0" w:line="276" w:lineRule="auto"/>
        <w:ind w:left="0" w:firstLine="851"/>
        <w:jc w:val="both"/>
        <w:textAlignment w:val="baseline"/>
        <w:rPr>
          <w:b/>
          <w:bCs/>
          <w:color w:val="000000"/>
          <w:sz w:val="28"/>
          <w:szCs w:val="28"/>
        </w:rPr>
      </w:pPr>
      <w:r>
        <w:rPr>
          <w:color w:val="000000"/>
          <w:sz w:val="28"/>
          <w:szCs w:val="28"/>
        </w:rPr>
        <w:t>доступу до інформації (знання де шукати і як отримувати інформацію);</w:t>
      </w:r>
    </w:p>
    <w:p w:rsidR="00C948DF" w:rsidRDefault="00C948DF" w:rsidP="00C948DF">
      <w:pPr>
        <w:pStyle w:val="a3"/>
        <w:numPr>
          <w:ilvl w:val="0"/>
          <w:numId w:val="8"/>
        </w:numPr>
        <w:spacing w:before="0" w:beforeAutospacing="0" w:after="0" w:afterAutospacing="0" w:line="276" w:lineRule="auto"/>
        <w:ind w:left="0" w:firstLine="851"/>
        <w:jc w:val="both"/>
        <w:textAlignment w:val="baseline"/>
        <w:rPr>
          <w:b/>
          <w:bCs/>
          <w:color w:val="000000"/>
          <w:sz w:val="28"/>
          <w:szCs w:val="28"/>
        </w:rPr>
      </w:pPr>
      <w:r>
        <w:rPr>
          <w:color w:val="000000"/>
          <w:sz w:val="28"/>
          <w:szCs w:val="28"/>
        </w:rPr>
        <w:t>опрацювання інформації;</w:t>
      </w:r>
    </w:p>
    <w:p w:rsidR="00C948DF" w:rsidRDefault="00C948DF" w:rsidP="00C948DF">
      <w:pPr>
        <w:pStyle w:val="a3"/>
        <w:numPr>
          <w:ilvl w:val="0"/>
          <w:numId w:val="8"/>
        </w:numPr>
        <w:spacing w:before="0" w:beforeAutospacing="0" w:after="0" w:afterAutospacing="0" w:line="276" w:lineRule="auto"/>
        <w:ind w:left="0" w:firstLine="851"/>
        <w:jc w:val="both"/>
        <w:textAlignment w:val="baseline"/>
        <w:rPr>
          <w:b/>
          <w:bCs/>
          <w:color w:val="000000"/>
          <w:sz w:val="28"/>
          <w:szCs w:val="28"/>
        </w:rPr>
      </w:pPr>
      <w:r>
        <w:rPr>
          <w:color w:val="000000"/>
          <w:sz w:val="28"/>
          <w:szCs w:val="28"/>
        </w:rPr>
        <w:t>перетворення інформації із однієї форми в іншу;</w:t>
      </w:r>
    </w:p>
    <w:p w:rsidR="00C948DF" w:rsidRDefault="00C948DF" w:rsidP="00C948DF">
      <w:pPr>
        <w:pStyle w:val="a3"/>
        <w:numPr>
          <w:ilvl w:val="0"/>
          <w:numId w:val="8"/>
        </w:numPr>
        <w:spacing w:before="0" w:beforeAutospacing="0" w:after="0" w:afterAutospacing="0" w:line="276" w:lineRule="auto"/>
        <w:ind w:left="0" w:firstLine="851"/>
        <w:jc w:val="both"/>
        <w:textAlignment w:val="baseline"/>
        <w:rPr>
          <w:b/>
          <w:bCs/>
          <w:color w:val="000000"/>
          <w:sz w:val="28"/>
          <w:szCs w:val="28"/>
        </w:rPr>
      </w:pPr>
      <w:r>
        <w:rPr>
          <w:color w:val="000000"/>
          <w:sz w:val="28"/>
          <w:szCs w:val="28"/>
        </w:rPr>
        <w:t>створення інформаційних моделей;</w:t>
      </w:r>
    </w:p>
    <w:p w:rsidR="00C948DF" w:rsidRDefault="00C948DF" w:rsidP="00C948DF">
      <w:pPr>
        <w:pStyle w:val="a3"/>
        <w:numPr>
          <w:ilvl w:val="0"/>
          <w:numId w:val="8"/>
        </w:numPr>
        <w:spacing w:before="0" w:beforeAutospacing="0" w:after="0" w:afterAutospacing="0" w:line="276" w:lineRule="auto"/>
        <w:ind w:left="0" w:firstLine="851"/>
        <w:jc w:val="both"/>
        <w:textAlignment w:val="baseline"/>
        <w:rPr>
          <w:b/>
          <w:bCs/>
          <w:color w:val="000000"/>
          <w:sz w:val="28"/>
          <w:szCs w:val="28"/>
        </w:rPr>
      </w:pPr>
      <w:r>
        <w:rPr>
          <w:color w:val="000000"/>
          <w:sz w:val="28"/>
          <w:szCs w:val="28"/>
        </w:rPr>
        <w:t>оцінки інформації за її властивостями.</w:t>
      </w:r>
    </w:p>
    <w:p w:rsidR="00C948DF" w:rsidRDefault="00C948DF" w:rsidP="00C948DF">
      <w:pPr>
        <w:pStyle w:val="a3"/>
        <w:spacing w:before="0" w:beforeAutospacing="0" w:after="0" w:afterAutospacing="0" w:line="276" w:lineRule="auto"/>
        <w:ind w:firstLine="851"/>
        <w:jc w:val="both"/>
        <w:rPr>
          <w:sz w:val="28"/>
          <w:szCs w:val="28"/>
        </w:rPr>
      </w:pPr>
      <w:r>
        <w:rPr>
          <w:b/>
          <w:bCs/>
          <w:iCs/>
          <w:color w:val="000000"/>
          <w:sz w:val="28"/>
          <w:szCs w:val="28"/>
        </w:rPr>
        <w:t xml:space="preserve">Технологічна освітня галузь </w:t>
      </w:r>
      <w:r>
        <w:rPr>
          <w:iCs/>
          <w:color w:val="000000"/>
          <w:sz w:val="28"/>
          <w:szCs w:val="28"/>
        </w:rPr>
        <w:t>(</w:t>
      </w:r>
      <w:r>
        <w:rPr>
          <w:b/>
          <w:iCs/>
          <w:color w:val="000000"/>
          <w:sz w:val="28"/>
          <w:szCs w:val="28"/>
        </w:rPr>
        <w:t>дизайн і технології</w:t>
      </w:r>
      <w:r>
        <w:rPr>
          <w:iCs/>
          <w:color w:val="000000"/>
          <w:sz w:val="28"/>
          <w:szCs w:val="28"/>
        </w:rPr>
        <w:t>)</w:t>
      </w:r>
      <w:r>
        <w:rPr>
          <w:b/>
          <w:bCs/>
          <w:iCs/>
          <w:color w:val="000000"/>
          <w:sz w:val="28"/>
          <w:szCs w:val="28"/>
        </w:rPr>
        <w:t xml:space="preserve"> </w:t>
      </w:r>
      <w:r>
        <w:rPr>
          <w:color w:val="000000"/>
          <w:sz w:val="28"/>
          <w:szCs w:val="28"/>
        </w:rPr>
        <w:t>ставить за мету</w:t>
      </w:r>
      <w:r>
        <w:rPr>
          <w:b/>
          <w:bCs/>
          <w:iCs/>
          <w:color w:val="000000"/>
          <w:sz w:val="28"/>
          <w:szCs w:val="28"/>
        </w:rPr>
        <w:t xml:space="preserve"> </w:t>
      </w:r>
      <w:r>
        <w:rPr>
          <w:color w:val="000000"/>
          <w:sz w:val="28"/>
          <w:szCs w:val="28"/>
        </w:rPr>
        <w:t xml:space="preserve">розвиток особистості дитини засобами предметно-перетворювальної діяльності, формування ключових та предметної проектно-технологічної компетентностей, необхідних для розв’язання життєвих проблем у взаємодії з іншими, </w:t>
      </w:r>
      <w:proofErr w:type="gramStart"/>
      <w:r>
        <w:rPr>
          <w:color w:val="000000"/>
          <w:sz w:val="28"/>
          <w:szCs w:val="28"/>
        </w:rPr>
        <w:t>культурного</w:t>
      </w:r>
      <w:proofErr w:type="gramEnd"/>
      <w:r>
        <w:rPr>
          <w:color w:val="000000"/>
          <w:sz w:val="28"/>
          <w:szCs w:val="28"/>
        </w:rPr>
        <w:t xml:space="preserve"> й національного самовираження.</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Реалізація мети і завдань навчального предмета здійснюється за такими </w:t>
      </w:r>
      <w:r>
        <w:rPr>
          <w:b/>
          <w:bCs/>
          <w:color w:val="000000"/>
          <w:sz w:val="28"/>
          <w:szCs w:val="28"/>
        </w:rPr>
        <w:t>змістовими лініями</w:t>
      </w:r>
      <w:r>
        <w:rPr>
          <w:color w:val="000000"/>
          <w:sz w:val="28"/>
          <w:szCs w:val="28"/>
        </w:rPr>
        <w:t xml:space="preserve">: «Інформаційно-комунікаційне середовище», «Середовище проектування», «Середовище техніки і технологій», «Середовище </w:t>
      </w:r>
      <w:proofErr w:type="gramStart"/>
      <w:r>
        <w:rPr>
          <w:color w:val="000000"/>
          <w:sz w:val="28"/>
          <w:szCs w:val="28"/>
        </w:rPr>
        <w:t>соц</w:t>
      </w:r>
      <w:proofErr w:type="gramEnd"/>
      <w:r>
        <w:rPr>
          <w:color w:val="000000"/>
          <w:sz w:val="28"/>
          <w:szCs w:val="28"/>
        </w:rPr>
        <w:t>іалізації».</w:t>
      </w:r>
    </w:p>
    <w:p w:rsidR="00C948DF" w:rsidRDefault="00C948DF" w:rsidP="00C948DF">
      <w:pPr>
        <w:pStyle w:val="a3"/>
        <w:spacing w:before="0" w:beforeAutospacing="0" w:after="0" w:afterAutospacing="0" w:line="276" w:lineRule="auto"/>
        <w:ind w:firstLine="851"/>
        <w:jc w:val="both"/>
        <w:rPr>
          <w:sz w:val="28"/>
          <w:szCs w:val="28"/>
        </w:rPr>
      </w:pPr>
      <w:r>
        <w:rPr>
          <w:b/>
          <w:bCs/>
          <w:iCs/>
          <w:color w:val="000000"/>
          <w:sz w:val="28"/>
          <w:szCs w:val="28"/>
        </w:rPr>
        <w:t xml:space="preserve">Мистецька освітня галузь </w:t>
      </w:r>
      <w:r>
        <w:rPr>
          <w:color w:val="000000"/>
          <w:sz w:val="28"/>
          <w:szCs w:val="28"/>
        </w:rPr>
        <w:t>(</w:t>
      </w:r>
      <w:r>
        <w:rPr>
          <w:b/>
          <w:iCs/>
          <w:color w:val="000000"/>
          <w:sz w:val="28"/>
          <w:szCs w:val="28"/>
        </w:rPr>
        <w:t>мистецтво</w:t>
      </w:r>
      <w:r>
        <w:rPr>
          <w:b/>
          <w:bCs/>
          <w:sz w:val="28"/>
          <w:szCs w:val="28"/>
          <w:lang w:val="uk-UA"/>
        </w:rPr>
        <w:t xml:space="preserve"> або музичне мистецтво, образотворче мистецтво</w:t>
      </w:r>
      <w:r>
        <w:rPr>
          <w:b/>
          <w:iCs/>
          <w:color w:val="000000"/>
          <w:sz w:val="28"/>
          <w:szCs w:val="28"/>
        </w:rPr>
        <w:t>)</w:t>
      </w:r>
      <w:r>
        <w:rPr>
          <w:color w:val="000000"/>
          <w:sz w:val="28"/>
          <w:szCs w:val="28"/>
          <w:lang w:val="uk-UA"/>
        </w:rPr>
        <w:t xml:space="preserve"> </w:t>
      </w:r>
      <w:r>
        <w:rPr>
          <w:color w:val="000000"/>
          <w:sz w:val="28"/>
          <w:szCs w:val="28"/>
        </w:rPr>
        <w:t>ставить за мету всебічний художньо-естетичний розвиток особистості дитини, освоєння нею культурних цінностей</w:t>
      </w:r>
      <w:proofErr w:type="gramStart"/>
      <w:r>
        <w:rPr>
          <w:color w:val="000000"/>
          <w:sz w:val="28"/>
          <w:szCs w:val="28"/>
        </w:rPr>
        <w:t xml:space="preserve"> ;</w:t>
      </w:r>
      <w:proofErr w:type="gramEnd"/>
      <w:r>
        <w:rPr>
          <w:color w:val="000000"/>
          <w:sz w:val="28"/>
          <w:szCs w:val="28"/>
        </w:rPr>
        <w:t xml:space="preserve"> плекання пошани до мистецької спадщини; формування ключових, мистецьких предметних та міжпредметних компетентностей, необхідних для художньо-творчого самовираження в особистому та суспільному житті.</w:t>
      </w:r>
    </w:p>
    <w:p w:rsidR="00C948DF" w:rsidRDefault="00C948DF" w:rsidP="00C948DF">
      <w:pPr>
        <w:pStyle w:val="a3"/>
        <w:spacing w:before="0" w:beforeAutospacing="0" w:after="0" w:afterAutospacing="0" w:line="276" w:lineRule="auto"/>
        <w:ind w:firstLine="851"/>
        <w:jc w:val="both"/>
        <w:rPr>
          <w:color w:val="000000"/>
          <w:sz w:val="28"/>
          <w:szCs w:val="28"/>
        </w:rPr>
      </w:pPr>
      <w:r>
        <w:rPr>
          <w:color w:val="000000"/>
          <w:sz w:val="28"/>
          <w:szCs w:val="28"/>
        </w:rPr>
        <w:t xml:space="preserve">Реалізація поставленої мети здійснюється за </w:t>
      </w:r>
      <w:r>
        <w:rPr>
          <w:b/>
          <w:bCs/>
          <w:color w:val="000000"/>
          <w:sz w:val="28"/>
          <w:szCs w:val="28"/>
        </w:rPr>
        <w:t>змістовими лініями</w:t>
      </w:r>
      <w:r>
        <w:rPr>
          <w:color w:val="000000"/>
          <w:sz w:val="28"/>
          <w:szCs w:val="28"/>
        </w:rPr>
        <w:t>: «художньо-</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lastRenderedPageBreak/>
        <w:t>творча діяльність», «сприймання та інтерпретація мистецтва», «комунікація через мистецтво», які окреслюють одну з моделей досягнення загальних цілей освітньої галузі та розкривають основну місію загальної мистецької освіти.</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Мистецька освітня галузь може реалізуватися через інтегровані курси або предмети вивчення за окремими видами мистецтва: наприклад, музичне мистецтво, образотворче мистецтво тощо за умови реалізації упродовж циклу навчання </w:t>
      </w:r>
      <w:proofErr w:type="gramStart"/>
      <w:r>
        <w:rPr>
          <w:color w:val="000000"/>
          <w:sz w:val="28"/>
          <w:szCs w:val="28"/>
        </w:rPr>
        <w:t>вс</w:t>
      </w:r>
      <w:proofErr w:type="gramEnd"/>
      <w:r>
        <w:rPr>
          <w:color w:val="000000"/>
          <w:sz w:val="28"/>
          <w:szCs w:val="28"/>
        </w:rPr>
        <w:t>іх очікуваних результатів галузі.</w:t>
      </w:r>
    </w:p>
    <w:p w:rsidR="00C948DF" w:rsidRDefault="00C948DF" w:rsidP="00C948DF">
      <w:pPr>
        <w:pStyle w:val="a3"/>
        <w:spacing w:before="0" w:beforeAutospacing="0" w:after="0" w:afterAutospacing="0" w:line="276" w:lineRule="auto"/>
        <w:ind w:firstLine="851"/>
        <w:jc w:val="both"/>
        <w:rPr>
          <w:sz w:val="28"/>
          <w:szCs w:val="28"/>
        </w:rPr>
      </w:pPr>
      <w:proofErr w:type="gramStart"/>
      <w:r>
        <w:rPr>
          <w:b/>
          <w:bCs/>
          <w:iCs/>
          <w:color w:val="000000"/>
          <w:sz w:val="28"/>
          <w:szCs w:val="28"/>
        </w:rPr>
        <w:t xml:space="preserve">Фізкультурна освітня галузь </w:t>
      </w:r>
      <w:r>
        <w:rPr>
          <w:b/>
          <w:bCs/>
          <w:color w:val="000000"/>
          <w:sz w:val="28"/>
          <w:szCs w:val="28"/>
        </w:rPr>
        <w:t> </w:t>
      </w:r>
      <w:r>
        <w:rPr>
          <w:iCs/>
          <w:color w:val="000000"/>
          <w:sz w:val="28"/>
          <w:szCs w:val="28"/>
        </w:rPr>
        <w:t>(</w:t>
      </w:r>
      <w:r>
        <w:rPr>
          <w:b/>
          <w:iCs/>
          <w:color w:val="000000"/>
          <w:sz w:val="28"/>
          <w:szCs w:val="28"/>
        </w:rPr>
        <w:t>фізична культура</w:t>
      </w:r>
      <w:r>
        <w:rPr>
          <w:iCs/>
          <w:color w:val="000000"/>
          <w:sz w:val="28"/>
          <w:szCs w:val="28"/>
        </w:rPr>
        <w:t xml:space="preserve">) </w:t>
      </w:r>
      <w:r>
        <w:rPr>
          <w:color w:val="000000"/>
          <w:sz w:val="28"/>
          <w:szCs w:val="28"/>
        </w:rPr>
        <w:t>ставить за мету</w:t>
      </w:r>
      <w:r>
        <w:rPr>
          <w:iCs/>
          <w:color w:val="000000"/>
          <w:sz w:val="28"/>
          <w:szCs w:val="28"/>
        </w:rPr>
        <w:t xml:space="preserve"> </w:t>
      </w:r>
      <w:r>
        <w:rPr>
          <w:color w:val="000000"/>
          <w:sz w:val="28"/>
          <w:szCs w:val="28"/>
        </w:rPr>
        <w:t>всебічний фізичний розвиток особистості учня засобами фізкультурної та ігрової діяльності, формування в молодших школярів ключових фізкультурних компетентностей, ціннісного ставлення до фізичної культури, спорту, фізкультурно-оздоровчих занять та виховання фізично загартованих і патріотично налаштованих громадян України.</w:t>
      </w:r>
      <w:proofErr w:type="gramEnd"/>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 xml:space="preserve">Зазначена мета реалізується за </w:t>
      </w:r>
      <w:proofErr w:type="gramStart"/>
      <w:r>
        <w:rPr>
          <w:color w:val="000000"/>
          <w:sz w:val="28"/>
          <w:szCs w:val="28"/>
        </w:rPr>
        <w:t>такими</w:t>
      </w:r>
      <w:proofErr w:type="gramEnd"/>
      <w:r>
        <w:rPr>
          <w:color w:val="000000"/>
          <w:sz w:val="28"/>
          <w:szCs w:val="28"/>
        </w:rPr>
        <w:t xml:space="preserve"> </w:t>
      </w:r>
      <w:r>
        <w:rPr>
          <w:b/>
          <w:bCs/>
          <w:color w:val="000000"/>
          <w:sz w:val="28"/>
          <w:szCs w:val="28"/>
        </w:rPr>
        <w:t>змістовими лініями</w:t>
      </w:r>
      <w:r>
        <w:rPr>
          <w:color w:val="000000"/>
          <w:sz w:val="28"/>
          <w:szCs w:val="28"/>
        </w:rPr>
        <w:t>: «Рухова</w:t>
      </w:r>
      <w:r>
        <w:rPr>
          <w:color w:val="000000"/>
          <w:sz w:val="28"/>
          <w:szCs w:val="28"/>
          <w:lang w:val="uk-UA"/>
        </w:rPr>
        <w:t xml:space="preserve"> </w:t>
      </w:r>
      <w:r>
        <w:rPr>
          <w:color w:val="000000"/>
          <w:sz w:val="28"/>
          <w:szCs w:val="28"/>
        </w:rPr>
        <w:t xml:space="preserve">діяльність», «Ігрова та змагальна діяльність». </w:t>
      </w:r>
      <w:r>
        <w:rPr>
          <w:b/>
          <w:sz w:val="28"/>
          <w:szCs w:val="28"/>
          <w:lang w:val="uk-UA"/>
        </w:rPr>
        <w:t xml:space="preserve">                    </w:t>
      </w:r>
    </w:p>
    <w:p w:rsidR="00C948DF" w:rsidRDefault="00C948DF" w:rsidP="00C948DF">
      <w:pPr>
        <w:pStyle w:val="a3"/>
        <w:spacing w:before="0" w:beforeAutospacing="0" w:after="0" w:afterAutospacing="0" w:line="276" w:lineRule="auto"/>
        <w:jc w:val="both"/>
        <w:rPr>
          <w:sz w:val="28"/>
          <w:szCs w:val="28"/>
          <w:lang w:val="uk-UA"/>
        </w:rPr>
      </w:pPr>
      <w:r>
        <w:rPr>
          <w:color w:val="000000"/>
          <w:sz w:val="28"/>
          <w:szCs w:val="28"/>
          <w:lang w:val="uk-UA"/>
        </w:rPr>
        <w:t xml:space="preserve">    </w:t>
      </w:r>
      <w:r>
        <w:rPr>
          <w:b/>
          <w:bCs/>
          <w:color w:val="000000"/>
          <w:sz w:val="28"/>
          <w:szCs w:val="28"/>
          <w:lang w:val="uk-UA"/>
        </w:rPr>
        <w:t xml:space="preserve">ФОРМИ ОРГАНІЗАЦІЇ ОСВІТНЬОГО ПРОЦЕСУ </w:t>
      </w:r>
    </w:p>
    <w:p w:rsidR="00C948DF" w:rsidRDefault="00C948DF" w:rsidP="00C948DF">
      <w:pPr>
        <w:shd w:val="clear" w:color="auto" w:fill="FFFFFF"/>
        <w:spacing w:line="276" w:lineRule="auto"/>
        <w:ind w:firstLine="851"/>
        <w:rPr>
          <w:rFonts w:eastAsia="Times New Roman"/>
          <w:lang w:val="uk-UA" w:eastAsia="ru-RU"/>
        </w:rPr>
      </w:pPr>
      <w:r>
        <w:rPr>
          <w:rFonts w:eastAsia="Times New Roman"/>
          <w:lang w:val="uk-UA" w:eastAsia="ru-RU"/>
        </w:rPr>
        <w:t>У 1  класі очікувані результати навчання, окреслені в межах кожної галузі, досяжні, якщо використовувати інтерактивні форми і методи навчання:</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дослідницькі,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інформаційні,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мистецькі проекти,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сюжетно-рольові ігри,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інсценізації,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моделювання,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ситуаційні вправи,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 xml:space="preserve">екскурсії, </w:t>
      </w:r>
    </w:p>
    <w:p w:rsidR="00C948DF" w:rsidRDefault="00C948DF" w:rsidP="00C948DF">
      <w:pPr>
        <w:numPr>
          <w:ilvl w:val="0"/>
          <w:numId w:val="9"/>
        </w:numPr>
        <w:shd w:val="clear" w:color="auto" w:fill="FFFFFF"/>
        <w:spacing w:line="276" w:lineRule="auto"/>
        <w:rPr>
          <w:rFonts w:eastAsia="Times New Roman"/>
          <w:lang w:val="uk-UA" w:eastAsia="ru-RU"/>
        </w:rPr>
      </w:pPr>
      <w:r>
        <w:rPr>
          <w:rFonts w:eastAsia="Times New Roman"/>
          <w:lang w:val="uk-UA" w:eastAsia="ru-RU"/>
        </w:rPr>
        <w:t>дитяче волонтерство тощо.</w:t>
      </w:r>
    </w:p>
    <w:p w:rsidR="00C948DF" w:rsidRDefault="00C948DF" w:rsidP="00C948DF">
      <w:pPr>
        <w:spacing w:line="276" w:lineRule="auto"/>
        <w:ind w:firstLine="851"/>
        <w:rPr>
          <w:lang w:val="uk-UA"/>
        </w:rPr>
      </w:pPr>
      <w:r>
        <w:rPr>
          <w:lang w:val="uk-UA"/>
        </w:rPr>
        <w:t>Основними формами організації освітнього процесу в 3-4 класах є:</w:t>
      </w:r>
    </w:p>
    <w:p w:rsidR="00C948DF" w:rsidRDefault="00C948DF" w:rsidP="00C948DF">
      <w:pPr>
        <w:numPr>
          <w:ilvl w:val="0"/>
          <w:numId w:val="10"/>
        </w:numPr>
        <w:spacing w:line="276" w:lineRule="auto"/>
        <w:rPr>
          <w:lang w:val="uk-UA"/>
        </w:rPr>
      </w:pPr>
      <w:r>
        <w:rPr>
          <w:lang w:val="uk-UA"/>
        </w:rPr>
        <w:t xml:space="preserve">різні типи уроку, </w:t>
      </w:r>
    </w:p>
    <w:p w:rsidR="00C948DF" w:rsidRDefault="00C948DF" w:rsidP="00C948DF">
      <w:pPr>
        <w:numPr>
          <w:ilvl w:val="0"/>
          <w:numId w:val="10"/>
        </w:numPr>
        <w:spacing w:line="276" w:lineRule="auto"/>
        <w:rPr>
          <w:lang w:val="uk-UA"/>
        </w:rPr>
      </w:pPr>
      <w:r>
        <w:rPr>
          <w:lang w:val="uk-UA"/>
        </w:rPr>
        <w:t xml:space="preserve">екскурсії, </w:t>
      </w:r>
    </w:p>
    <w:p w:rsidR="00C948DF" w:rsidRDefault="00C948DF" w:rsidP="00C948DF">
      <w:pPr>
        <w:numPr>
          <w:ilvl w:val="0"/>
          <w:numId w:val="10"/>
        </w:numPr>
        <w:spacing w:line="276" w:lineRule="auto"/>
        <w:rPr>
          <w:lang w:val="uk-UA"/>
        </w:rPr>
      </w:pPr>
      <w:r>
        <w:rPr>
          <w:lang w:val="uk-UA"/>
        </w:rPr>
        <w:t xml:space="preserve">віртуальні подорожі, </w:t>
      </w:r>
    </w:p>
    <w:p w:rsidR="00C948DF" w:rsidRDefault="00C948DF" w:rsidP="00C948DF">
      <w:pPr>
        <w:numPr>
          <w:ilvl w:val="0"/>
          <w:numId w:val="10"/>
        </w:numPr>
        <w:spacing w:line="276" w:lineRule="auto"/>
        <w:rPr>
          <w:lang w:val="uk-UA"/>
        </w:rPr>
      </w:pPr>
      <w:r>
        <w:rPr>
          <w:lang w:val="uk-UA"/>
        </w:rPr>
        <w:t xml:space="preserve">спектаклі, </w:t>
      </w:r>
    </w:p>
    <w:p w:rsidR="00C948DF" w:rsidRDefault="00C948DF" w:rsidP="00C948DF">
      <w:pPr>
        <w:numPr>
          <w:ilvl w:val="0"/>
          <w:numId w:val="10"/>
        </w:numPr>
        <w:spacing w:line="276" w:lineRule="auto"/>
        <w:rPr>
          <w:lang w:val="uk-UA"/>
        </w:rPr>
      </w:pPr>
      <w:r>
        <w:rPr>
          <w:lang w:val="uk-UA"/>
        </w:rPr>
        <w:t xml:space="preserve">квести, які вчитель організує у межах уроку або в позаурочний час. </w:t>
      </w:r>
    </w:p>
    <w:p w:rsidR="004A2AF2" w:rsidRDefault="004A2AF2" w:rsidP="004A2AF2">
      <w:pPr>
        <w:spacing w:line="276" w:lineRule="auto"/>
        <w:ind w:left="1571"/>
        <w:rPr>
          <w:lang w:val="uk-UA"/>
        </w:rPr>
      </w:pPr>
      <w:r w:rsidRPr="004A2AF2">
        <w:rPr>
          <w:lang w:val="uk-UA"/>
        </w:rPr>
        <w:t>Ос</w:t>
      </w:r>
      <w:r>
        <w:rPr>
          <w:lang w:val="uk-UA"/>
        </w:rPr>
        <w:t>вітній процес у КЗ « Розкопанська</w:t>
      </w:r>
      <w:r w:rsidRPr="004A2AF2">
        <w:rPr>
          <w:lang w:val="uk-UA"/>
        </w:rPr>
        <w:t xml:space="preserve"> гімназія» , на період запровадження воєнного стану в Україні,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 На випадок карантину, надзвичайної ситуації чи надзвичайного стану для виконання навчального плану, навчальних програм з предметів можуть </w:t>
      </w:r>
      <w:r w:rsidRPr="004A2AF2">
        <w:rPr>
          <w:lang w:val="uk-UA"/>
        </w:rPr>
        <w:lastRenderedPageBreak/>
        <w:t xml:space="preserve">застосовуватися такі форми організації освітнього процесу: дистанційне навчання (використання технологій дистанційного навчання для забезпечення навчання в різних формах), змішане навчання, відпрацювання і, як виняток, ущільнення. Для організації дистанційного навчання використовуватиметься на порталі « Нові знання», взаємодія вчителів та учнів здійснюватиметься у форматі відеозв’язку через </w:t>
      </w:r>
      <w:r>
        <w:t>Googl</w:t>
      </w:r>
      <w:r w:rsidRPr="004A2AF2">
        <w:rPr>
          <w:lang w:val="uk-UA"/>
        </w:rPr>
        <w:t xml:space="preserve">е </w:t>
      </w:r>
      <w:r>
        <w:t>Meet</w:t>
      </w:r>
      <w:r>
        <w:rPr>
          <w:lang w:val="uk-UA"/>
        </w:rPr>
        <w:t xml:space="preserve"> та вайбер.</w:t>
      </w:r>
      <w:r w:rsidRPr="004A2AF2">
        <w:rPr>
          <w:lang w:val="uk-UA"/>
        </w:rPr>
        <w:t xml:space="preserve"> Вибір форм організації освітнього процесу здійснено у рамках академічної свободи і залежить від наявності необхідних ресурсів (матеріально-технічного, кадрового, навчально-методичного, інформаційного забезпечення освітньої діяльності), а також форм здобуття освіти. За потреби заклад освіти може організувати індивідуальні форми здобуття освіти (зокрема екстернатну, сімейну (домашню), педагогічний патронаж), реалізовувати індивідуальну освітню траєкторію учня. Основними формами організації освітнього процесу є: різні типи уроку з використанням інтерактивних методів навчання, екскурсії, віртуальні подорожі, спектаклі, квести, які вчитель організує у межах уроку або в позаурочний час, дослідницькі, інформаційні, мистецькі проекти, сюжетно-рольові ігри, інсценізації, моделювання, ситуаційні вправи, дитяче волонтерство тощо. Важливою складовою формування соціальної і громадянської компетентностей в учнів є ранкові зустрічі, які згідно з рекомендаціями Міністерства освіти і науки України проводяться на початку кожного навчального дня впродовж 15–20 хвилин. </w:t>
      </w:r>
      <w:r>
        <w:t xml:space="preserve">Час на проведення ранкових зустрічей не </w:t>
      </w:r>
      <w:proofErr w:type="gramStart"/>
      <w:r>
        <w:t>обл</w:t>
      </w:r>
      <w:proofErr w:type="gramEnd"/>
      <w:r>
        <w:t xml:space="preserve">ікується в класних журналах, частково компенсує різницю в тривалості навчальних занять (лист Міністерства освіти і науки України №1/9-190 від 2.04.2018 року). Для вшанування </w:t>
      </w:r>
      <w:proofErr w:type="gramStart"/>
      <w:r>
        <w:t>св</w:t>
      </w:r>
      <w:proofErr w:type="gramEnd"/>
      <w:r>
        <w:t>ітлої пам'яті, громадянської відваги і самовідданості, сили духу, стійкості та героїчного подвигу воїнів, полеглих під час виконання бойових завдань із захисту державного суверенітету та територіальної цілісності України, мирних громадян, які загинули унаслідок збройної агресії російської федерації проти України щоденно о 9 годині 00 хвилин організовувати загальнонаціональну хвилину мовчання ( Указу Президента України від 16 березня 2022 року № 143 «Про загальнонаціональну хвилину мовчання за загиблими внаслідок збройної агрес</w:t>
      </w:r>
      <w:proofErr w:type="gramStart"/>
      <w:r>
        <w:t>ії Р</w:t>
      </w:r>
      <w:proofErr w:type="gramEnd"/>
      <w:r>
        <w:t xml:space="preserve">осійської Федерації проти України»). Враховуючи інтегрований характер компетентності, у процесі реалізації Типової освітньої програми вчителі використовують внутрішньо-предметні і міжпредметні зв’язки, які сприяють цілісності результатів початкової освіти та переносу умінь </w:t>
      </w:r>
      <w:proofErr w:type="gramStart"/>
      <w:r>
        <w:t>у</w:t>
      </w:r>
      <w:proofErr w:type="gramEnd"/>
      <w:r>
        <w:t xml:space="preserve"> нові ситуації.</w:t>
      </w:r>
    </w:p>
    <w:p w:rsidR="00C948DF" w:rsidRDefault="00C948DF" w:rsidP="00C948DF">
      <w:pPr>
        <w:spacing w:line="276" w:lineRule="auto"/>
        <w:ind w:firstLine="851"/>
        <w:rPr>
          <w:lang w:val="uk-UA"/>
        </w:rPr>
      </w:pPr>
      <w:r>
        <w:rPr>
          <w:lang w:val="uk-UA"/>
        </w:rPr>
        <w:lastRenderedPageBreak/>
        <w:t>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C948DF" w:rsidRDefault="00C948DF" w:rsidP="00C948DF">
      <w:pPr>
        <w:spacing w:line="276" w:lineRule="auto"/>
        <w:ind w:firstLine="851"/>
        <w:rPr>
          <w:lang w:val="uk-UA"/>
        </w:rPr>
      </w:pPr>
      <w:r>
        <w:rPr>
          <w:lang w:val="uk-UA"/>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C948DF" w:rsidRDefault="00C948DF" w:rsidP="00C948DF">
      <w:pPr>
        <w:pStyle w:val="a3"/>
        <w:spacing w:before="0" w:beforeAutospacing="0" w:after="0" w:afterAutospacing="0" w:line="276" w:lineRule="auto"/>
        <w:jc w:val="both"/>
        <w:rPr>
          <w:sz w:val="28"/>
          <w:szCs w:val="28"/>
          <w:lang w:val="uk-UA"/>
        </w:rPr>
      </w:pPr>
      <w:r>
        <w:rPr>
          <w:b/>
          <w:bCs/>
          <w:color w:val="000000"/>
          <w:sz w:val="28"/>
          <w:szCs w:val="28"/>
          <w:lang w:val="uk-UA"/>
        </w:rPr>
        <w:t xml:space="preserve">ОПИС ТА ІНСТРУМЕНТИ СИСТЕМИ ВНУТРІШНЬОГО ЗАБЕЗПЕЧЕННЯ ЯКОСТІ </w:t>
      </w:r>
      <w:r>
        <w:rPr>
          <w:b/>
          <w:bCs/>
          <w:color w:val="000000"/>
          <w:sz w:val="28"/>
          <w:szCs w:val="28"/>
        </w:rPr>
        <w:t> </w:t>
      </w:r>
      <w:r>
        <w:rPr>
          <w:b/>
          <w:bCs/>
          <w:color w:val="000000"/>
          <w:sz w:val="28"/>
          <w:szCs w:val="28"/>
          <w:lang w:val="uk-UA"/>
        </w:rPr>
        <w:t>ОСВІТИ</w:t>
      </w:r>
    </w:p>
    <w:p w:rsidR="00C948DF" w:rsidRDefault="00C948DF" w:rsidP="00C948DF">
      <w:pPr>
        <w:pStyle w:val="a3"/>
        <w:spacing w:before="0" w:beforeAutospacing="0" w:after="0" w:afterAutospacing="0" w:line="276" w:lineRule="auto"/>
        <w:ind w:firstLine="851"/>
        <w:jc w:val="both"/>
        <w:rPr>
          <w:sz w:val="28"/>
          <w:szCs w:val="28"/>
        </w:rPr>
      </w:pPr>
      <w:r>
        <w:rPr>
          <w:color w:val="000000"/>
          <w:sz w:val="28"/>
          <w:szCs w:val="28"/>
        </w:rPr>
        <w:t>Система внутрішнього забезпечення якості складається з наступних компоненті</w:t>
      </w:r>
      <w:proofErr w:type="gramStart"/>
      <w:r>
        <w:rPr>
          <w:color w:val="000000"/>
          <w:sz w:val="28"/>
          <w:szCs w:val="28"/>
        </w:rPr>
        <w:t>в</w:t>
      </w:r>
      <w:proofErr w:type="gramEnd"/>
      <w:r>
        <w:rPr>
          <w:color w:val="000000"/>
          <w:sz w:val="28"/>
          <w:szCs w:val="28"/>
        </w:rPr>
        <w:t>:</w:t>
      </w:r>
    </w:p>
    <w:p w:rsidR="00C948DF" w:rsidRDefault="00C948DF" w:rsidP="00C948DF">
      <w:pPr>
        <w:numPr>
          <w:ilvl w:val="0"/>
          <w:numId w:val="11"/>
        </w:numPr>
        <w:shd w:val="clear" w:color="auto" w:fill="FFFFFF"/>
        <w:tabs>
          <w:tab w:val="left" w:pos="284"/>
          <w:tab w:val="left" w:pos="1134"/>
        </w:tabs>
        <w:spacing w:line="276" w:lineRule="auto"/>
        <w:rPr>
          <w:lang w:val="uk-UA"/>
        </w:rPr>
      </w:pPr>
      <w:r>
        <w:rPr>
          <w:lang w:val="uk-UA"/>
        </w:rPr>
        <w:t>кадрове забезпечення освітньої діяльності( 3 учителі початкових класів , з  них мають кваліфікаційну категорію  «спеціаліст вищої категорії» -1, «спеціаліст І категорії» -2</w:t>
      </w:r>
    </w:p>
    <w:p w:rsidR="00C948DF" w:rsidRDefault="00C948DF" w:rsidP="00C948DF">
      <w:pPr>
        <w:numPr>
          <w:ilvl w:val="0"/>
          <w:numId w:val="11"/>
        </w:numPr>
        <w:shd w:val="clear" w:color="auto" w:fill="FFFFFF"/>
        <w:tabs>
          <w:tab w:val="left" w:pos="284"/>
          <w:tab w:val="left" w:pos="1134"/>
        </w:tabs>
        <w:spacing w:line="276" w:lineRule="auto"/>
        <w:rPr>
          <w:lang w:val="uk-UA"/>
        </w:rPr>
      </w:pPr>
      <w:r>
        <w:rPr>
          <w:lang w:val="uk-UA"/>
        </w:rPr>
        <w:t>навчально-методичне забезпечення освітньої діяльності :</w:t>
      </w:r>
    </w:p>
    <w:p w:rsidR="00C948DF" w:rsidRPr="00F075C8" w:rsidRDefault="00C948DF" w:rsidP="00C948DF">
      <w:pPr>
        <w:jc w:val="center"/>
        <w:rPr>
          <w:b/>
          <w:i/>
          <w:sz w:val="32"/>
          <w:szCs w:val="32"/>
          <w:lang w:val="uk-UA"/>
        </w:rPr>
      </w:pPr>
      <w:r w:rsidRPr="00F075C8">
        <w:rPr>
          <w:b/>
          <w:i/>
          <w:sz w:val="32"/>
          <w:szCs w:val="32"/>
          <w:lang w:val="uk-UA"/>
        </w:rPr>
        <w:t>Перелік навчальних програм і підручників, які будуть</w:t>
      </w:r>
    </w:p>
    <w:p w:rsidR="00C948DF" w:rsidRPr="00F075C8" w:rsidRDefault="00C948DF" w:rsidP="00C948DF">
      <w:pPr>
        <w:jc w:val="center"/>
        <w:rPr>
          <w:b/>
          <w:i/>
          <w:sz w:val="32"/>
          <w:szCs w:val="32"/>
          <w:lang w:val="uk-UA"/>
        </w:rPr>
      </w:pPr>
      <w:r w:rsidRPr="00F075C8">
        <w:rPr>
          <w:b/>
          <w:i/>
          <w:sz w:val="32"/>
          <w:szCs w:val="32"/>
          <w:lang w:val="uk-UA"/>
        </w:rPr>
        <w:t>використовуватись в освітньому процесі</w:t>
      </w:r>
      <w:r>
        <w:rPr>
          <w:b/>
          <w:i/>
          <w:sz w:val="32"/>
          <w:szCs w:val="32"/>
          <w:lang w:val="uk-UA"/>
        </w:rPr>
        <w:t xml:space="preserve">  школи І ступеня( 1</w:t>
      </w:r>
      <w:r w:rsidR="009705F2">
        <w:rPr>
          <w:b/>
          <w:i/>
          <w:sz w:val="32"/>
          <w:szCs w:val="32"/>
          <w:lang w:val="uk-UA"/>
        </w:rPr>
        <w:t xml:space="preserve"> клас)                    у 2023 – 2024</w:t>
      </w:r>
      <w:r w:rsidRPr="00F075C8">
        <w:rPr>
          <w:b/>
          <w:i/>
          <w:sz w:val="32"/>
          <w:szCs w:val="32"/>
          <w:lang w:val="uk-UA"/>
        </w:rPr>
        <w:t>н.р.</w:t>
      </w:r>
    </w:p>
    <w:p w:rsidR="00C948DF" w:rsidRPr="00F075C8" w:rsidRDefault="00C948DF" w:rsidP="00C948DF">
      <w:pPr>
        <w:jc w:val="center"/>
        <w:rPr>
          <w:b/>
          <w:i/>
          <w:sz w:val="32"/>
          <w:szCs w:val="32"/>
          <w:lang w:val="uk-UA"/>
        </w:rPr>
      </w:pPr>
    </w:p>
    <w:tbl>
      <w:tblPr>
        <w:tblW w:w="116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4"/>
        <w:gridCol w:w="143"/>
        <w:gridCol w:w="708"/>
        <w:gridCol w:w="5669"/>
        <w:gridCol w:w="2837"/>
        <w:gridCol w:w="1843"/>
      </w:tblGrid>
      <w:tr w:rsidR="00C948DF" w:rsidRPr="00F075C8" w:rsidTr="00E44CB4">
        <w:trPr>
          <w:cantSplit/>
          <w:trHeight w:val="1209"/>
        </w:trPr>
        <w:tc>
          <w:tcPr>
            <w:tcW w:w="425" w:type="dxa"/>
            <w:tcBorders>
              <w:top w:val="single" w:sz="4" w:space="0" w:color="auto"/>
              <w:left w:val="single" w:sz="4" w:space="0" w:color="auto"/>
              <w:bottom w:val="thinThickSmallGap" w:sz="24" w:space="0" w:color="auto"/>
              <w:right w:val="single" w:sz="4" w:space="0" w:color="auto"/>
            </w:tcBorders>
            <w:hideMark/>
          </w:tcPr>
          <w:p w:rsidR="00C948DF" w:rsidRPr="00F075C8" w:rsidRDefault="00C948DF" w:rsidP="00E44CB4">
            <w:pPr>
              <w:jc w:val="center"/>
              <w:rPr>
                <w:b/>
                <w:lang w:val="uk-UA"/>
              </w:rPr>
            </w:pPr>
            <w:r w:rsidRPr="00F075C8">
              <w:rPr>
                <w:b/>
                <w:lang w:val="uk-UA"/>
              </w:rPr>
              <w:t>№ п/п</w:t>
            </w:r>
          </w:p>
        </w:tc>
        <w:tc>
          <w:tcPr>
            <w:tcW w:w="851" w:type="dxa"/>
            <w:gridSpan w:val="2"/>
            <w:tcBorders>
              <w:top w:val="single" w:sz="4" w:space="0" w:color="auto"/>
              <w:left w:val="single" w:sz="4" w:space="0" w:color="auto"/>
              <w:bottom w:val="thinThickSmallGap" w:sz="24" w:space="0" w:color="auto"/>
              <w:right w:val="single" w:sz="4" w:space="0" w:color="auto"/>
            </w:tcBorders>
            <w:textDirection w:val="btLr"/>
            <w:hideMark/>
          </w:tcPr>
          <w:p w:rsidR="00C948DF" w:rsidRPr="00F075C8" w:rsidRDefault="00C948DF" w:rsidP="00E44CB4">
            <w:pPr>
              <w:ind w:right="113"/>
              <w:jc w:val="center"/>
              <w:rPr>
                <w:b/>
                <w:lang w:val="uk-UA"/>
              </w:rPr>
            </w:pPr>
            <w:r w:rsidRPr="00F075C8">
              <w:rPr>
                <w:b/>
                <w:lang w:val="uk-UA"/>
              </w:rPr>
              <w:t>Клас</w:t>
            </w:r>
          </w:p>
        </w:tc>
        <w:tc>
          <w:tcPr>
            <w:tcW w:w="5670" w:type="dxa"/>
            <w:tcBorders>
              <w:top w:val="single" w:sz="4" w:space="0" w:color="auto"/>
              <w:left w:val="single" w:sz="4" w:space="0" w:color="auto"/>
              <w:bottom w:val="thinThickSmallGap" w:sz="24" w:space="0" w:color="auto"/>
              <w:right w:val="single" w:sz="4" w:space="0" w:color="auto"/>
            </w:tcBorders>
          </w:tcPr>
          <w:p w:rsidR="00C948DF" w:rsidRPr="00F075C8" w:rsidRDefault="00C948DF" w:rsidP="00E44CB4">
            <w:pPr>
              <w:rPr>
                <w:b/>
                <w:lang w:val="uk-UA"/>
              </w:rPr>
            </w:pPr>
            <w:r w:rsidRPr="00F075C8">
              <w:rPr>
                <w:b/>
                <w:lang w:val="uk-UA"/>
              </w:rPr>
              <w:t xml:space="preserve">                    Назва підручника, автор.</w:t>
            </w:r>
          </w:p>
          <w:p w:rsidR="00C948DF" w:rsidRPr="00F075C8" w:rsidRDefault="00C948DF" w:rsidP="00E44CB4">
            <w:pPr>
              <w:rPr>
                <w:b/>
                <w:lang w:val="uk-UA"/>
              </w:rPr>
            </w:pPr>
          </w:p>
          <w:p w:rsidR="00C948DF" w:rsidRPr="00F075C8" w:rsidRDefault="00C948DF" w:rsidP="00E44CB4">
            <w:pPr>
              <w:rPr>
                <w:b/>
                <w:lang w:val="uk-UA"/>
              </w:rPr>
            </w:pPr>
          </w:p>
          <w:p w:rsidR="00C948DF" w:rsidRPr="00F075C8" w:rsidRDefault="00C948DF" w:rsidP="00E44CB4">
            <w:pPr>
              <w:rPr>
                <w:b/>
                <w:lang w:val="uk-UA"/>
              </w:rPr>
            </w:pPr>
          </w:p>
          <w:p w:rsidR="00C948DF" w:rsidRPr="00F075C8" w:rsidRDefault="00C948DF" w:rsidP="00E44CB4">
            <w:pPr>
              <w:rPr>
                <w:b/>
                <w:lang w:val="uk-UA"/>
              </w:rPr>
            </w:pPr>
          </w:p>
        </w:tc>
        <w:tc>
          <w:tcPr>
            <w:tcW w:w="2835" w:type="dxa"/>
            <w:tcBorders>
              <w:top w:val="single" w:sz="4" w:space="0" w:color="auto"/>
              <w:left w:val="single" w:sz="4" w:space="0" w:color="auto"/>
              <w:bottom w:val="thinThickSmallGap" w:sz="24" w:space="0" w:color="auto"/>
              <w:right w:val="single" w:sz="4" w:space="0" w:color="auto"/>
            </w:tcBorders>
            <w:textDirection w:val="btLr"/>
            <w:hideMark/>
          </w:tcPr>
          <w:p w:rsidR="00C948DF" w:rsidRPr="00F075C8" w:rsidRDefault="00C948DF" w:rsidP="00E44CB4">
            <w:pPr>
              <w:ind w:right="113"/>
              <w:rPr>
                <w:b/>
                <w:lang w:val="uk-UA"/>
              </w:rPr>
            </w:pPr>
            <w:r w:rsidRPr="00F075C8">
              <w:rPr>
                <w:b/>
                <w:lang w:val="uk-UA"/>
              </w:rPr>
              <w:t>Видавництво</w:t>
            </w:r>
          </w:p>
        </w:tc>
        <w:tc>
          <w:tcPr>
            <w:tcW w:w="1843" w:type="dxa"/>
            <w:tcBorders>
              <w:top w:val="single" w:sz="4" w:space="0" w:color="auto"/>
              <w:left w:val="single" w:sz="4" w:space="0" w:color="auto"/>
              <w:bottom w:val="thinThickSmallGap" w:sz="24" w:space="0" w:color="auto"/>
              <w:right w:val="single" w:sz="4" w:space="0" w:color="auto"/>
            </w:tcBorders>
            <w:textDirection w:val="btLr"/>
          </w:tcPr>
          <w:p w:rsidR="00C948DF" w:rsidRPr="00F075C8" w:rsidRDefault="00C948DF" w:rsidP="00E44CB4">
            <w:pPr>
              <w:ind w:right="113"/>
              <w:rPr>
                <w:b/>
                <w:lang w:val="uk-UA"/>
              </w:rPr>
            </w:pPr>
            <w:r w:rsidRPr="00F075C8">
              <w:rPr>
                <w:b/>
                <w:lang w:val="uk-UA"/>
              </w:rPr>
              <w:t>Рік</w:t>
            </w:r>
          </w:p>
          <w:p w:rsidR="00C948DF" w:rsidRPr="00F075C8" w:rsidRDefault="00C948DF" w:rsidP="00E44CB4">
            <w:pPr>
              <w:ind w:right="113"/>
              <w:rPr>
                <w:b/>
                <w:lang w:val="uk-UA"/>
              </w:rPr>
            </w:pPr>
            <w:r w:rsidRPr="00F075C8">
              <w:rPr>
                <w:b/>
                <w:lang w:val="uk-UA"/>
              </w:rPr>
              <w:t>отриман-ня</w:t>
            </w:r>
          </w:p>
          <w:p w:rsidR="00C948DF" w:rsidRPr="00F075C8" w:rsidRDefault="00C948DF" w:rsidP="00E44CB4">
            <w:pPr>
              <w:ind w:right="113"/>
              <w:jc w:val="center"/>
              <w:rPr>
                <w:b/>
                <w:lang w:val="uk-UA"/>
              </w:rPr>
            </w:pPr>
          </w:p>
        </w:tc>
      </w:tr>
      <w:tr w:rsidR="00C948DF" w:rsidRPr="00F075C8" w:rsidTr="00E44CB4">
        <w:tc>
          <w:tcPr>
            <w:tcW w:w="11624" w:type="dxa"/>
            <w:gridSpan w:val="6"/>
            <w:tcBorders>
              <w:top w:val="thinThickSmallGap" w:sz="24" w:space="0" w:color="auto"/>
              <w:left w:val="single" w:sz="4" w:space="0" w:color="auto"/>
              <w:bottom w:val="thinThickSmallGap" w:sz="24" w:space="0" w:color="auto"/>
              <w:right w:val="single" w:sz="4" w:space="0" w:color="auto"/>
            </w:tcBorders>
            <w:hideMark/>
          </w:tcPr>
          <w:p w:rsidR="00C948DF" w:rsidRPr="00F075C8" w:rsidRDefault="00C948DF" w:rsidP="00E44CB4">
            <w:pPr>
              <w:jc w:val="center"/>
              <w:rPr>
                <w:b/>
                <w:lang w:val="uk-UA"/>
              </w:rPr>
            </w:pPr>
            <w:r w:rsidRPr="00F075C8">
              <w:rPr>
                <w:b/>
                <w:lang w:val="uk-UA"/>
              </w:rPr>
              <w:t>ПРОГРАМИ</w:t>
            </w:r>
          </w:p>
        </w:tc>
      </w:tr>
      <w:tr w:rsidR="00C948DF" w:rsidRPr="00F075C8" w:rsidTr="00E44CB4">
        <w:tc>
          <w:tcPr>
            <w:tcW w:w="425" w:type="dxa"/>
            <w:tcBorders>
              <w:top w:val="thinThickSmallGap" w:sz="24" w:space="0" w:color="auto"/>
              <w:left w:val="single" w:sz="4" w:space="0" w:color="auto"/>
              <w:bottom w:val="thinThickSmallGap" w:sz="24" w:space="0" w:color="auto"/>
              <w:right w:val="single" w:sz="4" w:space="0" w:color="auto"/>
            </w:tcBorders>
            <w:hideMark/>
          </w:tcPr>
          <w:p w:rsidR="00C948DF" w:rsidRPr="00F075C8" w:rsidRDefault="00C948DF" w:rsidP="00E44CB4">
            <w:pPr>
              <w:jc w:val="center"/>
              <w:rPr>
                <w:lang w:val="uk-UA"/>
              </w:rPr>
            </w:pPr>
            <w:r w:rsidRPr="00F075C8">
              <w:rPr>
                <w:lang w:val="uk-UA"/>
              </w:rPr>
              <w:t>1</w:t>
            </w:r>
          </w:p>
        </w:tc>
        <w:tc>
          <w:tcPr>
            <w:tcW w:w="851" w:type="dxa"/>
            <w:gridSpan w:val="2"/>
            <w:tcBorders>
              <w:top w:val="thinThickSmallGap" w:sz="24" w:space="0" w:color="auto"/>
              <w:left w:val="single" w:sz="4" w:space="0" w:color="auto"/>
              <w:bottom w:val="thinThickSmallGap" w:sz="24" w:space="0" w:color="auto"/>
              <w:right w:val="single" w:sz="4" w:space="0" w:color="auto"/>
            </w:tcBorders>
          </w:tcPr>
          <w:p w:rsidR="00C948DF" w:rsidRPr="00F075C8" w:rsidRDefault="00C948DF" w:rsidP="00E44CB4">
            <w:pPr>
              <w:jc w:val="center"/>
              <w:rPr>
                <w:lang w:val="uk-UA"/>
              </w:rPr>
            </w:pPr>
            <w:r w:rsidRPr="00F075C8">
              <w:rPr>
                <w:lang w:val="uk-UA"/>
              </w:rPr>
              <w:t>1</w:t>
            </w:r>
            <w:r>
              <w:rPr>
                <w:lang w:val="uk-UA"/>
              </w:rPr>
              <w:t>-2</w:t>
            </w:r>
          </w:p>
          <w:p w:rsidR="00C948DF" w:rsidRPr="00F075C8" w:rsidRDefault="00C948DF" w:rsidP="00E44CB4">
            <w:pPr>
              <w:rPr>
                <w:lang w:val="uk-UA"/>
              </w:rPr>
            </w:pPr>
          </w:p>
        </w:tc>
        <w:tc>
          <w:tcPr>
            <w:tcW w:w="5668" w:type="dxa"/>
            <w:tcBorders>
              <w:top w:val="thinThickSmallGap" w:sz="24" w:space="0" w:color="auto"/>
              <w:left w:val="single" w:sz="4" w:space="0" w:color="auto"/>
              <w:bottom w:val="thinThickSmallGap" w:sz="24" w:space="0" w:color="auto"/>
              <w:right w:val="single" w:sz="4" w:space="0" w:color="auto"/>
            </w:tcBorders>
          </w:tcPr>
          <w:p w:rsidR="00C948DF" w:rsidRDefault="00C948DF" w:rsidP="00E44CB4">
            <w:pPr>
              <w:rPr>
                <w:lang w:val="uk-UA"/>
              </w:rPr>
            </w:pPr>
            <w:r w:rsidRPr="00F075C8">
              <w:rPr>
                <w:lang w:val="uk-UA"/>
              </w:rPr>
              <w:t>Типові освітні програми для  закладів</w:t>
            </w:r>
            <w:r>
              <w:rPr>
                <w:lang w:val="uk-UA"/>
              </w:rPr>
              <w:t xml:space="preserve"> загальної середньої освіти (3-4</w:t>
            </w:r>
            <w:r w:rsidRPr="00F075C8">
              <w:rPr>
                <w:lang w:val="uk-UA"/>
              </w:rPr>
              <w:t xml:space="preserve"> класи), розроблені під керівництвом Р.Б. Шияна – Нова українська школа. </w:t>
            </w:r>
            <w:r>
              <w:rPr>
                <w:lang w:val="uk-UA"/>
              </w:rPr>
              <w:t>Затверджені наказом   МОН України від 08.10.2019 р. №1272</w:t>
            </w:r>
          </w:p>
          <w:p w:rsidR="00C948DF" w:rsidRPr="00F075C8" w:rsidRDefault="00C948DF" w:rsidP="00E44CB4">
            <w:pPr>
              <w:rPr>
                <w:lang w:val="uk-UA"/>
              </w:rPr>
            </w:pPr>
          </w:p>
        </w:tc>
        <w:tc>
          <w:tcPr>
            <w:tcW w:w="2837" w:type="dxa"/>
            <w:tcBorders>
              <w:top w:val="thinThickSmallGap" w:sz="24" w:space="0" w:color="auto"/>
              <w:left w:val="single" w:sz="4" w:space="0" w:color="auto"/>
              <w:bottom w:val="thinThickSmallGap" w:sz="24" w:space="0" w:color="auto"/>
              <w:right w:val="single" w:sz="4" w:space="0" w:color="auto"/>
            </w:tcBorders>
            <w:hideMark/>
          </w:tcPr>
          <w:p w:rsidR="00C948DF" w:rsidRPr="00F075C8" w:rsidRDefault="00C948DF" w:rsidP="00E44CB4">
            <w:pPr>
              <w:jc w:val="center"/>
              <w:rPr>
                <w:lang w:val="uk-UA"/>
              </w:rPr>
            </w:pPr>
            <w:r w:rsidRPr="00F075C8">
              <w:rPr>
                <w:lang w:val="uk-UA"/>
              </w:rPr>
              <w:t xml:space="preserve">Київ «Освіта – Центр Плюс»                    </w:t>
            </w:r>
          </w:p>
        </w:tc>
        <w:tc>
          <w:tcPr>
            <w:tcW w:w="1843" w:type="dxa"/>
            <w:tcBorders>
              <w:top w:val="thinThickSmallGap" w:sz="24" w:space="0" w:color="auto"/>
              <w:left w:val="single" w:sz="4" w:space="0" w:color="auto"/>
              <w:bottom w:val="thinThickSmallGap" w:sz="24" w:space="0" w:color="auto"/>
              <w:right w:val="single" w:sz="4" w:space="0" w:color="auto"/>
            </w:tcBorders>
            <w:hideMark/>
          </w:tcPr>
          <w:p w:rsidR="00C948DF" w:rsidRPr="00F075C8" w:rsidRDefault="00C948DF" w:rsidP="00E44CB4">
            <w:pPr>
              <w:jc w:val="center"/>
              <w:rPr>
                <w:lang w:val="uk-UA"/>
              </w:rPr>
            </w:pPr>
            <w:r>
              <w:rPr>
                <w:lang w:val="uk-UA"/>
              </w:rPr>
              <w:t>2019</w:t>
            </w:r>
          </w:p>
        </w:tc>
      </w:tr>
      <w:tr w:rsidR="00C948DF" w:rsidRPr="00F075C8" w:rsidTr="00E44CB4">
        <w:tc>
          <w:tcPr>
            <w:tcW w:w="11624" w:type="dxa"/>
            <w:gridSpan w:val="6"/>
            <w:tcBorders>
              <w:top w:val="thinThickSmallGap" w:sz="24" w:space="0" w:color="auto"/>
              <w:left w:val="single" w:sz="4" w:space="0" w:color="auto"/>
              <w:bottom w:val="thinThickSmallGap" w:sz="24" w:space="0" w:color="auto"/>
              <w:right w:val="single" w:sz="4" w:space="0" w:color="auto"/>
            </w:tcBorders>
            <w:hideMark/>
          </w:tcPr>
          <w:p w:rsidR="00C948DF" w:rsidRPr="00F075C8" w:rsidRDefault="00C948DF" w:rsidP="00E44CB4">
            <w:pPr>
              <w:jc w:val="center"/>
              <w:rPr>
                <w:b/>
                <w:lang w:val="uk-UA"/>
              </w:rPr>
            </w:pPr>
            <w:r w:rsidRPr="00F075C8">
              <w:rPr>
                <w:b/>
                <w:lang w:val="uk-UA"/>
              </w:rPr>
              <w:t>ПІДРУЧНИКИ</w:t>
            </w:r>
          </w:p>
        </w:tc>
      </w:tr>
      <w:tr w:rsidR="00C948DF" w:rsidRPr="00F075C8" w:rsidTr="00E44CB4">
        <w:tc>
          <w:tcPr>
            <w:tcW w:w="568" w:type="dxa"/>
            <w:gridSpan w:val="2"/>
            <w:tcBorders>
              <w:top w:val="thinThickSmallGap" w:sz="24" w:space="0" w:color="auto"/>
              <w:left w:val="single" w:sz="4" w:space="0" w:color="auto"/>
              <w:bottom w:val="single" w:sz="4" w:space="0" w:color="auto"/>
              <w:right w:val="single" w:sz="4" w:space="0" w:color="auto"/>
            </w:tcBorders>
            <w:hideMark/>
          </w:tcPr>
          <w:p w:rsidR="00C948DF" w:rsidRPr="00F075C8" w:rsidRDefault="00C948DF" w:rsidP="00E44CB4">
            <w:pPr>
              <w:spacing w:line="276" w:lineRule="auto"/>
              <w:rPr>
                <w:rFonts w:ascii="Calibri" w:hAnsi="Calibri"/>
                <w:sz w:val="22"/>
                <w:szCs w:val="22"/>
                <w:lang w:val="uk-UA"/>
              </w:rPr>
            </w:pPr>
          </w:p>
        </w:tc>
        <w:tc>
          <w:tcPr>
            <w:tcW w:w="708" w:type="dxa"/>
            <w:tcBorders>
              <w:top w:val="thinThickSmallGap" w:sz="24" w:space="0" w:color="auto"/>
              <w:left w:val="single" w:sz="4" w:space="0" w:color="auto"/>
              <w:bottom w:val="single" w:sz="4" w:space="0" w:color="auto"/>
              <w:right w:val="single" w:sz="4" w:space="0" w:color="auto"/>
            </w:tcBorders>
            <w:hideMark/>
          </w:tcPr>
          <w:p w:rsidR="00C948DF" w:rsidRPr="00F075C8" w:rsidRDefault="00C948DF" w:rsidP="00E44CB4">
            <w:pPr>
              <w:spacing w:line="276" w:lineRule="auto"/>
              <w:rPr>
                <w:rFonts w:ascii="Calibri" w:hAnsi="Calibri"/>
                <w:sz w:val="22"/>
                <w:szCs w:val="22"/>
                <w:lang w:val="uk-UA"/>
              </w:rPr>
            </w:pPr>
          </w:p>
        </w:tc>
        <w:tc>
          <w:tcPr>
            <w:tcW w:w="5668" w:type="dxa"/>
            <w:tcBorders>
              <w:top w:val="thinThickSmallGap" w:sz="24" w:space="0" w:color="auto"/>
              <w:left w:val="single" w:sz="4" w:space="0" w:color="auto"/>
              <w:bottom w:val="single" w:sz="4" w:space="0" w:color="auto"/>
              <w:right w:val="single" w:sz="4" w:space="0" w:color="auto"/>
            </w:tcBorders>
            <w:hideMark/>
          </w:tcPr>
          <w:p w:rsidR="00C948DF" w:rsidRPr="00F075C8" w:rsidRDefault="00C948DF" w:rsidP="00E44CB4">
            <w:pPr>
              <w:spacing w:line="276" w:lineRule="auto"/>
              <w:rPr>
                <w:rFonts w:ascii="Calibri" w:hAnsi="Calibri"/>
                <w:sz w:val="22"/>
                <w:szCs w:val="22"/>
                <w:lang w:val="uk-UA"/>
              </w:rPr>
            </w:pPr>
          </w:p>
        </w:tc>
        <w:tc>
          <w:tcPr>
            <w:tcW w:w="2837" w:type="dxa"/>
            <w:tcBorders>
              <w:top w:val="thinThickSmallGap" w:sz="24" w:space="0" w:color="auto"/>
              <w:left w:val="single" w:sz="4" w:space="0" w:color="auto"/>
              <w:bottom w:val="single" w:sz="4" w:space="0" w:color="auto"/>
              <w:right w:val="single" w:sz="4" w:space="0" w:color="auto"/>
            </w:tcBorders>
            <w:hideMark/>
          </w:tcPr>
          <w:p w:rsidR="00C948DF" w:rsidRPr="00F075C8" w:rsidRDefault="00C948DF" w:rsidP="00E44CB4">
            <w:pPr>
              <w:spacing w:line="276" w:lineRule="auto"/>
              <w:rPr>
                <w:rFonts w:ascii="Calibri" w:hAnsi="Calibri"/>
                <w:sz w:val="22"/>
                <w:szCs w:val="22"/>
                <w:lang w:val="uk-UA"/>
              </w:rPr>
            </w:pPr>
          </w:p>
        </w:tc>
        <w:tc>
          <w:tcPr>
            <w:tcW w:w="1843" w:type="dxa"/>
            <w:tcBorders>
              <w:top w:val="thinThickSmallGap" w:sz="24" w:space="0" w:color="auto"/>
              <w:left w:val="single" w:sz="4" w:space="0" w:color="auto"/>
              <w:bottom w:val="single" w:sz="4" w:space="0" w:color="auto"/>
              <w:right w:val="single" w:sz="4" w:space="0" w:color="auto"/>
            </w:tcBorders>
            <w:hideMark/>
          </w:tcPr>
          <w:p w:rsidR="00C948DF" w:rsidRPr="00F075C8" w:rsidRDefault="00C948DF" w:rsidP="00E44CB4">
            <w:pPr>
              <w:spacing w:line="276" w:lineRule="auto"/>
              <w:rPr>
                <w:rFonts w:ascii="Calibri" w:hAnsi="Calibri"/>
                <w:sz w:val="22"/>
                <w:szCs w:val="22"/>
                <w:lang w:val="uk-UA"/>
              </w:rPr>
            </w:pPr>
          </w:p>
        </w:tc>
      </w:tr>
      <w:tr w:rsidR="00C948DF" w:rsidRPr="00F075C8" w:rsidTr="00E44CB4">
        <w:tc>
          <w:tcPr>
            <w:tcW w:w="568" w:type="dxa"/>
            <w:gridSpan w:val="2"/>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2</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1</w:t>
            </w:r>
          </w:p>
        </w:tc>
        <w:tc>
          <w:tcPr>
            <w:tcW w:w="56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sidRPr="00F075C8">
              <w:rPr>
                <w:lang w:val="uk-UA"/>
              </w:rPr>
              <w:t xml:space="preserve">  «Математика» О.М.Гісь, І.В Філяк</w:t>
            </w:r>
          </w:p>
        </w:tc>
        <w:tc>
          <w:tcPr>
            <w:tcW w:w="2837"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spacing w:line="276" w:lineRule="auto"/>
              <w:jc w:val="center"/>
              <w:rPr>
                <w:rFonts w:ascii="Calibri" w:hAnsi="Calibri"/>
                <w:sz w:val="22"/>
                <w:szCs w:val="22"/>
                <w:lang w:val="uk-UA"/>
              </w:rPr>
            </w:pPr>
            <w:r w:rsidRPr="00F075C8">
              <w:rPr>
                <w:lang w:val="uk-UA"/>
              </w:rPr>
              <w:t>Київ «Освіта</w:t>
            </w:r>
            <w:r>
              <w:rPr>
                <w:lang w:val="uk-UA"/>
              </w:rPr>
              <w:t>»</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2018</w:t>
            </w:r>
          </w:p>
        </w:tc>
      </w:tr>
      <w:tr w:rsidR="00C948DF" w:rsidRPr="00F075C8" w:rsidTr="00E44CB4">
        <w:tc>
          <w:tcPr>
            <w:tcW w:w="568" w:type="dxa"/>
            <w:gridSpan w:val="2"/>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1</w:t>
            </w:r>
          </w:p>
        </w:tc>
        <w:tc>
          <w:tcPr>
            <w:tcW w:w="56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sidRPr="00F075C8">
              <w:rPr>
                <w:lang w:val="uk-UA"/>
              </w:rPr>
              <w:t xml:space="preserve"> « Українська мова.Буквар» Г.А.Іваниця</w:t>
            </w:r>
          </w:p>
        </w:tc>
        <w:tc>
          <w:tcPr>
            <w:tcW w:w="2837"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857BA">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2018</w:t>
            </w:r>
          </w:p>
        </w:tc>
      </w:tr>
      <w:tr w:rsidR="00C948DF" w:rsidRPr="00F075C8" w:rsidTr="00E44CB4">
        <w:tc>
          <w:tcPr>
            <w:tcW w:w="568" w:type="dxa"/>
            <w:gridSpan w:val="2"/>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4</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1</w:t>
            </w:r>
          </w:p>
        </w:tc>
        <w:tc>
          <w:tcPr>
            <w:tcW w:w="56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r w:rsidRPr="00F075C8">
              <w:rPr>
                <w:lang w:val="uk-UA"/>
              </w:rPr>
              <w:t>« Мистецтво», Т.Є.Рубля</w:t>
            </w:r>
          </w:p>
        </w:tc>
        <w:tc>
          <w:tcPr>
            <w:tcW w:w="2837"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857BA">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t>20</w:t>
            </w:r>
            <w:r w:rsidRPr="00F075C8">
              <w:rPr>
                <w:lang w:val="uk-UA"/>
              </w:rPr>
              <w:t>18</w:t>
            </w:r>
          </w:p>
        </w:tc>
      </w:tr>
      <w:tr w:rsidR="00C948DF" w:rsidRPr="00F075C8" w:rsidTr="00E44CB4">
        <w:tc>
          <w:tcPr>
            <w:tcW w:w="568" w:type="dxa"/>
            <w:gridSpan w:val="2"/>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7</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1</w:t>
            </w:r>
          </w:p>
        </w:tc>
        <w:tc>
          <w:tcPr>
            <w:tcW w:w="56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sidRPr="00F075C8">
              <w:rPr>
                <w:lang w:val="uk-UA"/>
              </w:rPr>
              <w:t>«Англійська мова»  І.В.Доценко</w:t>
            </w:r>
          </w:p>
        </w:tc>
        <w:tc>
          <w:tcPr>
            <w:tcW w:w="2837" w:type="dxa"/>
            <w:tcBorders>
              <w:top w:val="single" w:sz="4" w:space="0" w:color="auto"/>
              <w:left w:val="single" w:sz="4" w:space="0" w:color="auto"/>
              <w:bottom w:val="single" w:sz="4" w:space="0" w:color="auto"/>
              <w:right w:val="single" w:sz="4" w:space="0" w:color="auto"/>
            </w:tcBorders>
          </w:tcPr>
          <w:p w:rsidR="00C948DF" w:rsidRDefault="00C948DF" w:rsidP="00E44CB4">
            <w:pPr>
              <w:jc w:val="center"/>
            </w:pPr>
            <w:r w:rsidRPr="00B857BA">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2018</w:t>
            </w:r>
          </w:p>
        </w:tc>
      </w:tr>
      <w:tr w:rsidR="00C948DF" w:rsidRPr="00F075C8" w:rsidTr="00E44CB4">
        <w:tc>
          <w:tcPr>
            <w:tcW w:w="568" w:type="dxa"/>
            <w:gridSpan w:val="2"/>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8</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1</w:t>
            </w:r>
          </w:p>
        </w:tc>
        <w:tc>
          <w:tcPr>
            <w:tcW w:w="56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sidRPr="00F075C8">
              <w:rPr>
                <w:lang w:val="uk-UA"/>
              </w:rPr>
              <w:t>«Я досліджую світ» О.В.Тагліна,Г.Ж. Іванова</w:t>
            </w:r>
          </w:p>
        </w:tc>
        <w:tc>
          <w:tcPr>
            <w:tcW w:w="2837" w:type="dxa"/>
            <w:tcBorders>
              <w:top w:val="single" w:sz="4" w:space="0" w:color="auto"/>
              <w:left w:val="single" w:sz="4" w:space="0" w:color="auto"/>
              <w:bottom w:val="single" w:sz="4" w:space="0" w:color="auto"/>
              <w:right w:val="single" w:sz="4" w:space="0" w:color="auto"/>
            </w:tcBorders>
          </w:tcPr>
          <w:p w:rsidR="00C948DF" w:rsidRPr="00642B24" w:rsidRDefault="00C948DF" w:rsidP="00E44CB4">
            <w:pPr>
              <w:jc w:val="center"/>
              <w:rPr>
                <w:lang w:val="uk-UA"/>
              </w:rPr>
            </w:pPr>
            <w:r>
              <w:rPr>
                <w:lang w:val="uk-UA"/>
              </w:rPr>
              <w:t>Київ «Школяр»</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2018</w:t>
            </w:r>
          </w:p>
        </w:tc>
      </w:tr>
      <w:tr w:rsidR="00C948DF" w:rsidRPr="00F075C8" w:rsidTr="00E44CB4">
        <w:trPr>
          <w:trHeight w:val="204"/>
        </w:trPr>
        <w:tc>
          <w:tcPr>
            <w:tcW w:w="568" w:type="dxa"/>
            <w:gridSpan w:val="2"/>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9</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1</w:t>
            </w:r>
          </w:p>
        </w:tc>
        <w:tc>
          <w:tcPr>
            <w:tcW w:w="56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r w:rsidRPr="00F075C8">
              <w:rPr>
                <w:lang w:val="uk-UA"/>
              </w:rPr>
              <w:t xml:space="preserve"> «Англійська мова» О.Д . Карп</w:t>
            </w:r>
            <w:r w:rsidRPr="00F075C8">
              <w:t>’юк</w:t>
            </w:r>
          </w:p>
        </w:tc>
        <w:tc>
          <w:tcPr>
            <w:tcW w:w="2837"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spacing w:line="276" w:lineRule="auto"/>
              <w:jc w:val="center"/>
              <w:rPr>
                <w:rFonts w:ascii="Calibri" w:hAnsi="Calibri"/>
                <w:sz w:val="22"/>
                <w:szCs w:val="22"/>
                <w:lang w:val="uk-UA"/>
              </w:rPr>
            </w:pPr>
          </w:p>
        </w:tc>
        <w:tc>
          <w:tcPr>
            <w:tcW w:w="1843" w:type="dxa"/>
            <w:tcBorders>
              <w:top w:val="single" w:sz="4" w:space="0" w:color="auto"/>
              <w:left w:val="single" w:sz="4" w:space="0" w:color="auto"/>
              <w:bottom w:val="single" w:sz="4" w:space="0" w:color="auto"/>
              <w:right w:val="single" w:sz="4" w:space="0" w:color="auto"/>
            </w:tcBorders>
            <w:hideMark/>
          </w:tcPr>
          <w:p w:rsidR="00C948DF" w:rsidRPr="00642B24" w:rsidRDefault="00C948DF" w:rsidP="00E44CB4">
            <w:pPr>
              <w:jc w:val="center"/>
              <w:rPr>
                <w:lang w:val="uk-UA"/>
              </w:rPr>
            </w:pPr>
            <w:r w:rsidRPr="00F075C8">
              <w:rPr>
                <w:lang w:val="uk-UA"/>
              </w:rPr>
              <w:t>201</w:t>
            </w:r>
            <w:r w:rsidRPr="00F075C8">
              <w:t>8</w:t>
            </w:r>
          </w:p>
        </w:tc>
      </w:tr>
      <w:tr w:rsidR="00C948DF" w:rsidRPr="00F075C8" w:rsidTr="00E44CB4">
        <w:trPr>
          <w:trHeight w:val="276"/>
        </w:trPr>
        <w:tc>
          <w:tcPr>
            <w:tcW w:w="568" w:type="dxa"/>
            <w:gridSpan w:val="2"/>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10</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2</w:t>
            </w:r>
          </w:p>
        </w:tc>
        <w:tc>
          <w:tcPr>
            <w:tcW w:w="566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sidRPr="00F075C8">
              <w:rPr>
                <w:lang w:val="uk-UA"/>
              </w:rPr>
              <w:t xml:space="preserve">«Англійська мова» </w:t>
            </w:r>
            <w:r>
              <w:rPr>
                <w:lang w:val="uk-UA"/>
              </w:rPr>
              <w:t>О.  Д. Карпюк</w:t>
            </w:r>
          </w:p>
        </w:tc>
        <w:tc>
          <w:tcPr>
            <w:tcW w:w="2837" w:type="dxa"/>
            <w:tcBorders>
              <w:top w:val="single" w:sz="4" w:space="0" w:color="auto"/>
              <w:left w:val="single" w:sz="4" w:space="0" w:color="auto"/>
              <w:bottom w:val="single" w:sz="4" w:space="0" w:color="auto"/>
              <w:right w:val="single" w:sz="4" w:space="0" w:color="auto"/>
            </w:tcBorders>
          </w:tcPr>
          <w:p w:rsidR="00C948DF" w:rsidRDefault="00C948DF" w:rsidP="00E44CB4">
            <w:pPr>
              <w:jc w:val="center"/>
              <w:rPr>
                <w:lang w:val="uk-UA"/>
              </w:rPr>
            </w:pPr>
            <w:r>
              <w:rPr>
                <w:lang w:val="uk-UA"/>
              </w:rPr>
              <w:t>Тернопіль</w:t>
            </w:r>
          </w:p>
          <w:p w:rsidR="00C948DF" w:rsidRPr="00F075C8" w:rsidRDefault="00C948DF" w:rsidP="00E44CB4">
            <w:pPr>
              <w:jc w:val="center"/>
              <w:rPr>
                <w:lang w:val="uk-UA"/>
              </w:rPr>
            </w:pPr>
            <w:r>
              <w:rPr>
                <w:lang w:val="uk-UA"/>
              </w:rPr>
              <w:t>« Світоч»</w:t>
            </w:r>
          </w:p>
        </w:tc>
        <w:tc>
          <w:tcPr>
            <w:tcW w:w="1843"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201</w:t>
            </w:r>
            <w:r>
              <w:rPr>
                <w:lang w:val="uk-UA"/>
              </w:rPr>
              <w:t>9</w:t>
            </w:r>
          </w:p>
        </w:tc>
      </w:tr>
      <w:tr w:rsidR="00C948DF" w:rsidRPr="00F075C8" w:rsidTr="00E44CB4">
        <w:trPr>
          <w:trHeight w:val="180"/>
        </w:trPr>
        <w:tc>
          <w:tcPr>
            <w:tcW w:w="568" w:type="dxa"/>
            <w:gridSpan w:val="2"/>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11</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2</w:t>
            </w:r>
          </w:p>
        </w:tc>
        <w:tc>
          <w:tcPr>
            <w:tcW w:w="566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Pr>
                <w:lang w:val="uk-UA"/>
              </w:rPr>
              <w:t xml:space="preserve">   «Мистецтво»  Т.Є. Рубля</w:t>
            </w:r>
          </w:p>
        </w:tc>
        <w:tc>
          <w:tcPr>
            <w:tcW w:w="2837"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Харків «Ранок»</w:t>
            </w:r>
          </w:p>
        </w:tc>
        <w:tc>
          <w:tcPr>
            <w:tcW w:w="1843"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201</w:t>
            </w:r>
            <w:r>
              <w:rPr>
                <w:lang w:val="uk-UA"/>
              </w:rPr>
              <w:t>9</w:t>
            </w:r>
          </w:p>
        </w:tc>
      </w:tr>
      <w:tr w:rsidR="00C948DF" w:rsidRPr="00F075C8" w:rsidTr="00E44CB4">
        <w:trPr>
          <w:trHeight w:val="204"/>
        </w:trPr>
        <w:tc>
          <w:tcPr>
            <w:tcW w:w="568" w:type="dxa"/>
            <w:gridSpan w:val="2"/>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12</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2</w:t>
            </w:r>
          </w:p>
        </w:tc>
        <w:tc>
          <w:tcPr>
            <w:tcW w:w="566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Pr>
                <w:lang w:val="uk-UA"/>
              </w:rPr>
              <w:t>«Я  досліджую  світ» О.  Ващенко</w:t>
            </w:r>
          </w:p>
        </w:tc>
        <w:tc>
          <w:tcPr>
            <w:tcW w:w="2837"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Тернопіль « Світоч»</w:t>
            </w:r>
          </w:p>
        </w:tc>
        <w:tc>
          <w:tcPr>
            <w:tcW w:w="1843" w:type="dxa"/>
            <w:tcBorders>
              <w:top w:val="single" w:sz="4" w:space="0" w:color="auto"/>
              <w:left w:val="single" w:sz="4" w:space="0" w:color="auto"/>
              <w:bottom w:val="single" w:sz="4" w:space="0" w:color="auto"/>
              <w:right w:val="single" w:sz="4" w:space="0" w:color="auto"/>
            </w:tcBorders>
          </w:tcPr>
          <w:p w:rsidR="00C948DF" w:rsidRPr="00642B24" w:rsidRDefault="00C948DF" w:rsidP="00E44CB4">
            <w:pPr>
              <w:jc w:val="center"/>
              <w:rPr>
                <w:lang w:val="uk-UA"/>
              </w:rPr>
            </w:pPr>
            <w:r w:rsidRPr="00F075C8">
              <w:t>20</w:t>
            </w:r>
            <w:r w:rsidRPr="00F075C8">
              <w:rPr>
                <w:lang w:val="uk-UA"/>
              </w:rPr>
              <w:t>1</w:t>
            </w:r>
            <w:r>
              <w:rPr>
                <w:lang w:val="uk-UA"/>
              </w:rPr>
              <w:t>9</w:t>
            </w:r>
          </w:p>
        </w:tc>
      </w:tr>
      <w:tr w:rsidR="00C948DF" w:rsidRPr="00F075C8" w:rsidTr="00E44CB4">
        <w:trPr>
          <w:trHeight w:val="168"/>
        </w:trPr>
        <w:tc>
          <w:tcPr>
            <w:tcW w:w="568" w:type="dxa"/>
            <w:gridSpan w:val="2"/>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lastRenderedPageBreak/>
              <w:t>13</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2</w:t>
            </w:r>
          </w:p>
        </w:tc>
        <w:tc>
          <w:tcPr>
            <w:tcW w:w="566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Pr>
                <w:lang w:val="uk-UA"/>
              </w:rPr>
              <w:t xml:space="preserve">«Математика» . А.  М. Заїка </w:t>
            </w:r>
          </w:p>
        </w:tc>
        <w:tc>
          <w:tcPr>
            <w:tcW w:w="2837"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t>20</w:t>
            </w:r>
            <w:r>
              <w:rPr>
                <w:lang w:val="uk-UA"/>
              </w:rPr>
              <w:t>19</w:t>
            </w:r>
          </w:p>
        </w:tc>
      </w:tr>
      <w:tr w:rsidR="00C948DF" w:rsidRPr="00F075C8" w:rsidTr="00E44CB4">
        <w:trPr>
          <w:trHeight w:val="288"/>
        </w:trPr>
        <w:tc>
          <w:tcPr>
            <w:tcW w:w="568" w:type="dxa"/>
            <w:gridSpan w:val="2"/>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14</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2</w:t>
            </w:r>
          </w:p>
        </w:tc>
        <w:tc>
          <w:tcPr>
            <w:tcW w:w="566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sidRPr="00F075C8">
              <w:rPr>
                <w:lang w:val="uk-UA"/>
              </w:rPr>
              <w:t>«Українська мова</w:t>
            </w:r>
            <w:r>
              <w:rPr>
                <w:lang w:val="uk-UA"/>
              </w:rPr>
              <w:t xml:space="preserve">  та читання І-ІІ ч» , </w:t>
            </w:r>
            <w:r w:rsidRPr="00F075C8">
              <w:rPr>
                <w:lang w:val="uk-UA"/>
              </w:rPr>
              <w:t>Г.А.Іваниця</w:t>
            </w:r>
          </w:p>
        </w:tc>
        <w:tc>
          <w:tcPr>
            <w:tcW w:w="2837"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Київ «Підручники та посібники»</w:t>
            </w:r>
          </w:p>
        </w:tc>
        <w:tc>
          <w:tcPr>
            <w:tcW w:w="1843"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Pr>
                <w:lang w:val="uk-UA"/>
              </w:rPr>
              <w:t>2019</w:t>
            </w:r>
          </w:p>
        </w:tc>
      </w:tr>
    </w:tbl>
    <w:p w:rsidR="00C948DF" w:rsidRPr="008702CD" w:rsidRDefault="00C948DF" w:rsidP="00C948DF">
      <w:pPr>
        <w:widowControl w:val="0"/>
        <w:snapToGrid w:val="0"/>
        <w:ind w:left="720"/>
        <w:rPr>
          <w:b/>
          <w:i/>
        </w:rPr>
      </w:pPr>
    </w:p>
    <w:p w:rsidR="00C948DF" w:rsidRPr="00F075C8" w:rsidRDefault="00C948DF" w:rsidP="00C948DF">
      <w:pPr>
        <w:jc w:val="center"/>
        <w:rPr>
          <w:b/>
          <w:i/>
          <w:sz w:val="32"/>
          <w:szCs w:val="32"/>
          <w:lang w:val="uk-UA"/>
        </w:rPr>
      </w:pPr>
      <w:r w:rsidRPr="00F075C8">
        <w:rPr>
          <w:b/>
          <w:i/>
          <w:sz w:val="32"/>
          <w:szCs w:val="32"/>
          <w:lang w:val="uk-UA"/>
        </w:rPr>
        <w:t xml:space="preserve">Перелік навчальних програм і підручників, які будуть </w:t>
      </w:r>
    </w:p>
    <w:p w:rsidR="00C948DF" w:rsidRDefault="00C948DF" w:rsidP="00C948DF">
      <w:pPr>
        <w:jc w:val="center"/>
        <w:rPr>
          <w:b/>
          <w:i/>
          <w:sz w:val="32"/>
          <w:szCs w:val="32"/>
          <w:lang w:val="uk-UA"/>
        </w:rPr>
      </w:pPr>
      <w:r w:rsidRPr="00F075C8">
        <w:rPr>
          <w:b/>
          <w:i/>
          <w:sz w:val="32"/>
          <w:szCs w:val="32"/>
          <w:lang w:val="uk-UA"/>
        </w:rPr>
        <w:t>використовуватись в освітньому процесі</w:t>
      </w:r>
      <w:r>
        <w:rPr>
          <w:b/>
          <w:i/>
          <w:sz w:val="32"/>
          <w:szCs w:val="32"/>
          <w:lang w:val="uk-UA"/>
        </w:rPr>
        <w:t xml:space="preserve">  школи</w:t>
      </w:r>
    </w:p>
    <w:p w:rsidR="00C948DF" w:rsidRPr="00AB6A33" w:rsidRDefault="00C948DF" w:rsidP="00C948DF">
      <w:pPr>
        <w:jc w:val="center"/>
        <w:rPr>
          <w:b/>
          <w:i/>
          <w:sz w:val="32"/>
          <w:szCs w:val="32"/>
          <w:lang w:val="uk-UA"/>
        </w:rPr>
      </w:pPr>
      <w:r>
        <w:rPr>
          <w:b/>
          <w:i/>
          <w:sz w:val="32"/>
          <w:szCs w:val="32"/>
          <w:lang w:val="uk-UA"/>
        </w:rPr>
        <w:t xml:space="preserve"> І ступеня(3-4 класи) у 2022– 2023</w:t>
      </w:r>
      <w:r w:rsidRPr="00F075C8">
        <w:rPr>
          <w:b/>
          <w:i/>
          <w:sz w:val="32"/>
          <w:szCs w:val="32"/>
          <w:lang w:val="uk-UA"/>
        </w:rPr>
        <w:t>н.р.</w:t>
      </w:r>
    </w:p>
    <w:tbl>
      <w:tblPr>
        <w:tblW w:w="17294" w:type="dxa"/>
        <w:tblInd w:w="-1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568"/>
        <w:gridCol w:w="708"/>
        <w:gridCol w:w="5670"/>
        <w:gridCol w:w="2835"/>
        <w:gridCol w:w="1800"/>
        <w:gridCol w:w="2203"/>
        <w:gridCol w:w="1843"/>
      </w:tblGrid>
      <w:tr w:rsidR="00C948DF" w:rsidRPr="00F075C8" w:rsidTr="00E44CB4">
        <w:trPr>
          <w:cantSplit/>
          <w:trHeight w:val="1577"/>
        </w:trPr>
        <w:tc>
          <w:tcPr>
            <w:tcW w:w="1667" w:type="dxa"/>
            <w:tcBorders>
              <w:top w:val="nil"/>
              <w:left w:val="single" w:sz="4" w:space="0" w:color="auto"/>
              <w:bottom w:val="nil"/>
              <w:right w:val="single" w:sz="4" w:space="0" w:color="auto"/>
            </w:tcBorders>
            <w:hideMark/>
          </w:tcPr>
          <w:p w:rsidR="00C948DF" w:rsidRPr="00F075C8" w:rsidRDefault="00C948DF" w:rsidP="00E44CB4">
            <w:pPr>
              <w:jc w:val="center"/>
              <w:rPr>
                <w:b/>
                <w:lang w:val="uk-UA"/>
              </w:rPr>
            </w:pPr>
          </w:p>
        </w:tc>
        <w:tc>
          <w:tcPr>
            <w:tcW w:w="568" w:type="dxa"/>
            <w:tcBorders>
              <w:top w:val="single" w:sz="4" w:space="0" w:color="auto"/>
              <w:left w:val="single" w:sz="4" w:space="0" w:color="auto"/>
              <w:bottom w:val="thinThickSmallGap" w:sz="24" w:space="0" w:color="auto"/>
              <w:right w:val="single" w:sz="4" w:space="0" w:color="auto"/>
            </w:tcBorders>
          </w:tcPr>
          <w:p w:rsidR="00C948DF" w:rsidRPr="00F075C8" w:rsidRDefault="00C948DF" w:rsidP="00E44CB4">
            <w:pPr>
              <w:jc w:val="center"/>
              <w:rPr>
                <w:b/>
                <w:lang w:val="uk-UA"/>
              </w:rPr>
            </w:pPr>
            <w:r w:rsidRPr="00F075C8">
              <w:rPr>
                <w:b/>
                <w:lang w:val="uk-UA"/>
              </w:rPr>
              <w:t>№ п/п</w:t>
            </w:r>
          </w:p>
        </w:tc>
        <w:tc>
          <w:tcPr>
            <w:tcW w:w="708" w:type="dxa"/>
            <w:tcBorders>
              <w:top w:val="single" w:sz="4" w:space="0" w:color="auto"/>
              <w:left w:val="single" w:sz="4" w:space="0" w:color="auto"/>
              <w:bottom w:val="thinThickSmallGap" w:sz="24" w:space="0" w:color="auto"/>
              <w:right w:val="single" w:sz="4" w:space="0" w:color="auto"/>
            </w:tcBorders>
            <w:textDirection w:val="btLr"/>
            <w:hideMark/>
          </w:tcPr>
          <w:p w:rsidR="00C948DF" w:rsidRPr="00F075C8" w:rsidRDefault="00C948DF" w:rsidP="00E44CB4">
            <w:pPr>
              <w:ind w:right="113"/>
              <w:jc w:val="center"/>
              <w:rPr>
                <w:b/>
                <w:lang w:val="uk-UA"/>
              </w:rPr>
            </w:pPr>
            <w:r w:rsidRPr="00F075C8">
              <w:rPr>
                <w:b/>
                <w:lang w:val="uk-UA"/>
              </w:rPr>
              <w:t>Клас</w:t>
            </w:r>
          </w:p>
        </w:tc>
        <w:tc>
          <w:tcPr>
            <w:tcW w:w="5670" w:type="dxa"/>
            <w:tcBorders>
              <w:top w:val="single" w:sz="4" w:space="0" w:color="auto"/>
              <w:left w:val="single" w:sz="4" w:space="0" w:color="auto"/>
              <w:bottom w:val="thinThickSmallGap" w:sz="24" w:space="0" w:color="auto"/>
              <w:right w:val="single" w:sz="4" w:space="0" w:color="auto"/>
            </w:tcBorders>
          </w:tcPr>
          <w:p w:rsidR="00C948DF" w:rsidRDefault="00C948DF" w:rsidP="00E44CB4">
            <w:pPr>
              <w:rPr>
                <w:b/>
                <w:lang w:val="uk-UA"/>
              </w:rPr>
            </w:pPr>
            <w:r w:rsidRPr="00F075C8">
              <w:rPr>
                <w:b/>
                <w:lang w:val="uk-UA"/>
              </w:rPr>
              <w:t xml:space="preserve">                    </w:t>
            </w:r>
          </w:p>
          <w:p w:rsidR="00C948DF" w:rsidRPr="00F075C8" w:rsidRDefault="00C948DF" w:rsidP="00E44CB4">
            <w:pPr>
              <w:jc w:val="center"/>
              <w:rPr>
                <w:b/>
                <w:lang w:val="uk-UA"/>
              </w:rPr>
            </w:pPr>
            <w:r>
              <w:rPr>
                <w:b/>
                <w:lang w:val="uk-UA"/>
              </w:rPr>
              <w:t>Назва підручника, автор</w:t>
            </w:r>
          </w:p>
          <w:p w:rsidR="00C948DF" w:rsidRPr="00F075C8" w:rsidRDefault="00C948DF" w:rsidP="00E44CB4">
            <w:pPr>
              <w:rPr>
                <w:b/>
                <w:lang w:val="uk-UA"/>
              </w:rPr>
            </w:pPr>
          </w:p>
          <w:p w:rsidR="00C948DF" w:rsidRPr="00F075C8" w:rsidRDefault="00C948DF" w:rsidP="00E44CB4">
            <w:pPr>
              <w:rPr>
                <w:b/>
                <w:lang w:val="uk-UA"/>
              </w:rPr>
            </w:pPr>
          </w:p>
          <w:p w:rsidR="00C948DF" w:rsidRPr="00F075C8" w:rsidRDefault="00C948DF" w:rsidP="00E44CB4">
            <w:pPr>
              <w:rPr>
                <w:b/>
                <w:lang w:val="uk-UA"/>
              </w:rPr>
            </w:pPr>
          </w:p>
          <w:p w:rsidR="00C948DF" w:rsidRPr="00F075C8" w:rsidRDefault="00C948DF" w:rsidP="00E44CB4">
            <w:pPr>
              <w:rPr>
                <w:b/>
                <w:lang w:val="uk-UA"/>
              </w:rPr>
            </w:pPr>
          </w:p>
        </w:tc>
        <w:tc>
          <w:tcPr>
            <w:tcW w:w="2835" w:type="dxa"/>
            <w:tcBorders>
              <w:top w:val="single" w:sz="4" w:space="0" w:color="auto"/>
              <w:left w:val="single" w:sz="4" w:space="0" w:color="auto"/>
              <w:bottom w:val="thinThickSmallGap" w:sz="24" w:space="0" w:color="auto"/>
              <w:right w:val="single" w:sz="4" w:space="0" w:color="auto"/>
            </w:tcBorders>
          </w:tcPr>
          <w:p w:rsidR="00C948DF" w:rsidRDefault="00C948DF" w:rsidP="00E44CB4">
            <w:pPr>
              <w:rPr>
                <w:b/>
                <w:lang w:val="uk-UA"/>
              </w:rPr>
            </w:pPr>
          </w:p>
          <w:p w:rsidR="00C948DF" w:rsidRPr="00F075C8" w:rsidRDefault="00C948DF" w:rsidP="00E44CB4">
            <w:pPr>
              <w:jc w:val="center"/>
              <w:rPr>
                <w:b/>
                <w:lang w:val="uk-UA"/>
              </w:rPr>
            </w:pPr>
            <w:r w:rsidRPr="00F075C8">
              <w:rPr>
                <w:b/>
                <w:lang w:val="uk-UA"/>
              </w:rPr>
              <w:t>Видавництво</w:t>
            </w:r>
          </w:p>
        </w:tc>
        <w:tc>
          <w:tcPr>
            <w:tcW w:w="1800" w:type="dxa"/>
            <w:tcBorders>
              <w:top w:val="single" w:sz="4" w:space="0" w:color="auto"/>
              <w:left w:val="single" w:sz="4" w:space="0" w:color="auto"/>
              <w:bottom w:val="thinThickSmallGap" w:sz="24" w:space="0" w:color="auto"/>
              <w:right w:val="single" w:sz="4" w:space="0" w:color="auto"/>
            </w:tcBorders>
            <w:hideMark/>
          </w:tcPr>
          <w:p w:rsidR="00C948DF" w:rsidRDefault="00C948DF" w:rsidP="00E44CB4">
            <w:pPr>
              <w:rPr>
                <w:b/>
                <w:lang w:val="uk-UA"/>
              </w:rPr>
            </w:pPr>
          </w:p>
          <w:p w:rsidR="00C948DF" w:rsidRPr="00F075C8" w:rsidRDefault="00C948DF" w:rsidP="00E44CB4">
            <w:pPr>
              <w:rPr>
                <w:b/>
                <w:lang w:val="uk-UA"/>
              </w:rPr>
            </w:pPr>
            <w:r>
              <w:rPr>
                <w:b/>
                <w:lang w:val="uk-UA"/>
              </w:rPr>
              <w:t>Рік видання</w:t>
            </w:r>
          </w:p>
        </w:tc>
        <w:tc>
          <w:tcPr>
            <w:tcW w:w="2203" w:type="dxa"/>
            <w:tcBorders>
              <w:top w:val="nil"/>
              <w:left w:val="single" w:sz="4" w:space="0" w:color="auto"/>
              <w:bottom w:val="nil"/>
              <w:right w:val="single" w:sz="4" w:space="0" w:color="auto"/>
            </w:tcBorders>
            <w:textDirection w:val="btLr"/>
          </w:tcPr>
          <w:p w:rsidR="00C948DF" w:rsidRPr="00F075C8" w:rsidRDefault="00C948DF" w:rsidP="00E44CB4">
            <w:pPr>
              <w:ind w:right="113"/>
              <w:rPr>
                <w:b/>
                <w:lang w:val="uk-UA"/>
              </w:rPr>
            </w:pPr>
          </w:p>
        </w:tc>
        <w:tc>
          <w:tcPr>
            <w:tcW w:w="1843" w:type="dxa"/>
            <w:tcBorders>
              <w:top w:val="single" w:sz="4" w:space="0" w:color="auto"/>
              <w:left w:val="single" w:sz="4" w:space="0" w:color="auto"/>
              <w:bottom w:val="thinThickSmallGap" w:sz="24" w:space="0" w:color="auto"/>
              <w:right w:val="single" w:sz="4" w:space="0" w:color="auto"/>
            </w:tcBorders>
            <w:textDirection w:val="btLr"/>
          </w:tcPr>
          <w:p w:rsidR="00C948DF" w:rsidRPr="00F075C8" w:rsidRDefault="00C948DF" w:rsidP="00E44CB4">
            <w:pPr>
              <w:ind w:right="113"/>
              <w:rPr>
                <w:b/>
                <w:lang w:val="uk-UA"/>
              </w:rPr>
            </w:pPr>
            <w:r w:rsidRPr="00F075C8">
              <w:rPr>
                <w:b/>
                <w:lang w:val="uk-UA"/>
              </w:rPr>
              <w:t>Рік</w:t>
            </w:r>
          </w:p>
          <w:p w:rsidR="00C948DF" w:rsidRPr="00F075C8" w:rsidRDefault="00C948DF" w:rsidP="00E44CB4">
            <w:pPr>
              <w:ind w:right="113"/>
              <w:rPr>
                <w:b/>
                <w:lang w:val="uk-UA"/>
              </w:rPr>
            </w:pPr>
            <w:r w:rsidRPr="00F075C8">
              <w:rPr>
                <w:b/>
                <w:lang w:val="uk-UA"/>
              </w:rPr>
              <w:t>отриман-ня</w:t>
            </w:r>
          </w:p>
          <w:p w:rsidR="00C948DF" w:rsidRPr="00F075C8" w:rsidRDefault="00C948DF" w:rsidP="00E44CB4">
            <w:pPr>
              <w:ind w:right="113"/>
              <w:jc w:val="center"/>
              <w:rPr>
                <w:b/>
                <w:lang w:val="uk-UA"/>
              </w:rPr>
            </w:pPr>
          </w:p>
        </w:tc>
      </w:tr>
    </w:tbl>
    <w:p w:rsidR="00C948DF" w:rsidRDefault="00C948DF" w:rsidP="00C948DF">
      <w:pPr>
        <w:shd w:val="clear" w:color="auto" w:fill="FFFFFF"/>
        <w:jc w:val="right"/>
        <w:rPr>
          <w:b/>
          <w:lang w:val="uk-UA"/>
        </w:rPr>
      </w:pPr>
      <w:r>
        <w:rPr>
          <w:b/>
          <w:lang w:val="uk-UA"/>
        </w:rPr>
        <w:t xml:space="preserve">                                                                                                                                         </w:t>
      </w:r>
    </w:p>
    <w:tbl>
      <w:tblPr>
        <w:tblW w:w="116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08"/>
        <w:gridCol w:w="5670"/>
        <w:gridCol w:w="2835"/>
        <w:gridCol w:w="1843"/>
      </w:tblGrid>
      <w:tr w:rsidR="00C948DF" w:rsidRPr="00F075C8" w:rsidTr="00E44CB4">
        <w:tc>
          <w:tcPr>
            <w:tcW w:w="568" w:type="dxa"/>
            <w:tcBorders>
              <w:top w:val="single" w:sz="24" w:space="0" w:color="auto"/>
              <w:left w:val="single" w:sz="4" w:space="0" w:color="auto"/>
              <w:bottom w:val="single" w:sz="2" w:space="0" w:color="auto"/>
              <w:right w:val="single" w:sz="4" w:space="0" w:color="auto"/>
            </w:tcBorders>
            <w:hideMark/>
          </w:tcPr>
          <w:p w:rsidR="00C948DF" w:rsidRPr="00F075C8" w:rsidRDefault="00C948DF" w:rsidP="00E44CB4">
            <w:pPr>
              <w:spacing w:line="276" w:lineRule="auto"/>
              <w:rPr>
                <w:rFonts w:ascii="Calibri" w:hAnsi="Calibri"/>
                <w:sz w:val="22"/>
                <w:szCs w:val="22"/>
                <w:lang w:val="uk-UA"/>
              </w:rPr>
            </w:pPr>
          </w:p>
        </w:tc>
        <w:tc>
          <w:tcPr>
            <w:tcW w:w="708" w:type="dxa"/>
            <w:tcBorders>
              <w:top w:val="single" w:sz="24" w:space="0" w:color="auto"/>
              <w:left w:val="single" w:sz="4" w:space="0" w:color="auto"/>
              <w:bottom w:val="single" w:sz="2" w:space="0" w:color="auto"/>
              <w:right w:val="single" w:sz="4" w:space="0" w:color="auto"/>
            </w:tcBorders>
            <w:hideMark/>
          </w:tcPr>
          <w:p w:rsidR="00C948DF" w:rsidRDefault="00C948DF" w:rsidP="00E44CB4">
            <w:pPr>
              <w:jc w:val="center"/>
              <w:rPr>
                <w:lang w:val="uk-UA"/>
              </w:rPr>
            </w:pPr>
            <w:r>
              <w:rPr>
                <w:lang w:val="uk-UA"/>
              </w:rPr>
              <w:t>3</w:t>
            </w:r>
            <w:r w:rsidRPr="00F075C8">
              <w:rPr>
                <w:lang w:val="uk-UA"/>
              </w:rPr>
              <w:t>-4</w:t>
            </w:r>
          </w:p>
          <w:p w:rsidR="00C948DF" w:rsidRPr="00C62AA0" w:rsidRDefault="00C948DF" w:rsidP="00E44CB4">
            <w:pPr>
              <w:rPr>
                <w:lang w:val="uk-UA"/>
              </w:rPr>
            </w:pPr>
          </w:p>
          <w:p w:rsidR="00C948DF" w:rsidRPr="00C62AA0" w:rsidRDefault="00C948DF" w:rsidP="00E44CB4">
            <w:pPr>
              <w:rPr>
                <w:lang w:val="uk-UA"/>
              </w:rPr>
            </w:pPr>
          </w:p>
          <w:p w:rsidR="00C948DF" w:rsidRDefault="00C948DF" w:rsidP="00E44CB4">
            <w:pPr>
              <w:rPr>
                <w:lang w:val="uk-UA"/>
              </w:rPr>
            </w:pPr>
          </w:p>
          <w:p w:rsidR="00C948DF" w:rsidRDefault="00C948DF" w:rsidP="00E44CB4">
            <w:pPr>
              <w:rPr>
                <w:lang w:val="uk-UA"/>
              </w:rPr>
            </w:pPr>
          </w:p>
          <w:p w:rsidR="00C948DF" w:rsidRPr="00C62AA0" w:rsidRDefault="00C948DF" w:rsidP="00E44CB4">
            <w:pPr>
              <w:rPr>
                <w:lang w:val="uk-UA"/>
              </w:rPr>
            </w:pPr>
          </w:p>
        </w:tc>
        <w:tc>
          <w:tcPr>
            <w:tcW w:w="5670" w:type="dxa"/>
            <w:tcBorders>
              <w:top w:val="single" w:sz="24" w:space="0" w:color="auto"/>
              <w:left w:val="single" w:sz="4" w:space="0" w:color="auto"/>
              <w:bottom w:val="single" w:sz="2" w:space="0" w:color="auto"/>
              <w:right w:val="single" w:sz="4" w:space="0" w:color="auto"/>
            </w:tcBorders>
            <w:hideMark/>
          </w:tcPr>
          <w:p w:rsidR="00C948DF" w:rsidRDefault="00C948DF" w:rsidP="00E44CB4">
            <w:pPr>
              <w:rPr>
                <w:lang w:val="uk-UA"/>
              </w:rPr>
            </w:pPr>
            <w:r w:rsidRPr="00F075C8">
              <w:rPr>
                <w:lang w:val="uk-UA"/>
              </w:rPr>
              <w:t>Типові освітні програми для  закладів</w:t>
            </w:r>
            <w:r>
              <w:rPr>
                <w:lang w:val="uk-UA"/>
              </w:rPr>
              <w:t xml:space="preserve"> загальної середньої освіти (3-4</w:t>
            </w:r>
            <w:r w:rsidRPr="00F075C8">
              <w:rPr>
                <w:lang w:val="uk-UA"/>
              </w:rPr>
              <w:t xml:space="preserve"> класи), розроблені під керівництвом Р.Б. Шияна – Нова українська школа. </w:t>
            </w:r>
            <w:r>
              <w:rPr>
                <w:lang w:val="uk-UA"/>
              </w:rPr>
              <w:t>Затверджені наказом   МОН України від 08.10.2019 р. №1273</w:t>
            </w:r>
          </w:p>
          <w:p w:rsidR="00C948DF" w:rsidRPr="00AB6A33" w:rsidRDefault="00C948DF" w:rsidP="00E44CB4">
            <w:pPr>
              <w:rPr>
                <w:lang w:val="uk-UA"/>
              </w:rPr>
            </w:pPr>
          </w:p>
        </w:tc>
        <w:tc>
          <w:tcPr>
            <w:tcW w:w="2835" w:type="dxa"/>
            <w:tcBorders>
              <w:top w:val="single" w:sz="24" w:space="0" w:color="auto"/>
              <w:left w:val="single" w:sz="4" w:space="0" w:color="auto"/>
              <w:bottom w:val="single" w:sz="2" w:space="0" w:color="auto"/>
              <w:right w:val="single" w:sz="4" w:space="0" w:color="auto"/>
            </w:tcBorders>
            <w:hideMark/>
          </w:tcPr>
          <w:p w:rsidR="00C948DF" w:rsidRPr="00F075C8" w:rsidRDefault="00C948DF" w:rsidP="00E44CB4">
            <w:pPr>
              <w:jc w:val="center"/>
              <w:rPr>
                <w:lang w:val="uk-UA"/>
              </w:rPr>
            </w:pPr>
            <w:r w:rsidRPr="00F075C8">
              <w:rPr>
                <w:lang w:val="uk-UA"/>
              </w:rPr>
              <w:t xml:space="preserve">Київ «Освіта – Центр Плюс»                    </w:t>
            </w:r>
          </w:p>
        </w:tc>
        <w:tc>
          <w:tcPr>
            <w:tcW w:w="1843" w:type="dxa"/>
            <w:tcBorders>
              <w:top w:val="single" w:sz="24" w:space="0" w:color="auto"/>
              <w:left w:val="single" w:sz="4" w:space="0" w:color="auto"/>
              <w:bottom w:val="single" w:sz="2" w:space="0" w:color="auto"/>
              <w:right w:val="single" w:sz="4" w:space="0" w:color="auto"/>
            </w:tcBorders>
            <w:hideMark/>
          </w:tcPr>
          <w:p w:rsidR="00C948DF" w:rsidRDefault="00C948DF" w:rsidP="00E44CB4">
            <w:pPr>
              <w:jc w:val="center"/>
              <w:rPr>
                <w:lang w:val="uk-UA"/>
              </w:rPr>
            </w:pPr>
          </w:p>
          <w:p w:rsidR="00C948DF" w:rsidRDefault="00C948DF" w:rsidP="00E44CB4">
            <w:pPr>
              <w:jc w:val="center"/>
              <w:rPr>
                <w:lang w:val="uk-UA"/>
              </w:rPr>
            </w:pPr>
            <w:r>
              <w:rPr>
                <w:lang w:val="uk-UA"/>
              </w:rPr>
              <w:t>2019</w:t>
            </w:r>
          </w:p>
          <w:p w:rsidR="00C948DF" w:rsidRDefault="00C948DF" w:rsidP="00E44CB4">
            <w:pPr>
              <w:jc w:val="center"/>
              <w:rPr>
                <w:lang w:val="uk-UA"/>
              </w:rPr>
            </w:pPr>
          </w:p>
          <w:p w:rsidR="00C948DF" w:rsidRDefault="00C948DF" w:rsidP="00E44CB4">
            <w:pPr>
              <w:jc w:val="center"/>
              <w:rPr>
                <w:lang w:val="uk-UA"/>
              </w:rPr>
            </w:pPr>
          </w:p>
          <w:p w:rsidR="00C948DF" w:rsidRPr="00F075C8" w:rsidRDefault="00C948DF" w:rsidP="00E44CB4">
            <w:pPr>
              <w:jc w:val="center"/>
              <w:rPr>
                <w:lang w:val="uk-UA"/>
              </w:rPr>
            </w:pPr>
          </w:p>
        </w:tc>
      </w:tr>
      <w:tr w:rsidR="00C948DF" w:rsidRPr="00F075C8" w:rsidTr="00E44CB4">
        <w:tc>
          <w:tcPr>
            <w:tcW w:w="568" w:type="dxa"/>
            <w:tcBorders>
              <w:top w:val="single" w:sz="2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1</w:t>
            </w:r>
          </w:p>
        </w:tc>
        <w:tc>
          <w:tcPr>
            <w:tcW w:w="708" w:type="dxa"/>
            <w:tcBorders>
              <w:top w:val="single" w:sz="2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5670" w:type="dxa"/>
            <w:tcBorders>
              <w:top w:val="single" w:sz="2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А. М. Заїка Математика ч.1.</w:t>
            </w:r>
          </w:p>
        </w:tc>
        <w:tc>
          <w:tcPr>
            <w:tcW w:w="2835" w:type="dxa"/>
            <w:tcBorders>
              <w:top w:val="single" w:sz="2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 xml:space="preserve">Київ </w:t>
            </w:r>
          </w:p>
        </w:tc>
        <w:tc>
          <w:tcPr>
            <w:tcW w:w="1843" w:type="dxa"/>
            <w:tcBorders>
              <w:top w:val="single" w:sz="2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t>20</w:t>
            </w:r>
            <w:r>
              <w:rPr>
                <w:lang w:val="uk-UA"/>
              </w:rPr>
              <w:t>20</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2</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А.М.Заїка Математика ч.2.</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B3FB3">
              <w:t>20</w:t>
            </w:r>
            <w:r w:rsidRPr="00BB3FB3">
              <w:rPr>
                <w:lang w:val="uk-UA"/>
              </w:rPr>
              <w:t>20</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3</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Захарійчук укр.. мова ч.1.</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B3FB3">
              <w:t>20</w:t>
            </w:r>
            <w:r w:rsidRPr="00BB3FB3">
              <w:rPr>
                <w:lang w:val="uk-UA"/>
              </w:rPr>
              <w:t>20</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4</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Богданець, Білоскаленко укр.. мова ч.2</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 xml:space="preserve">Київ </w:t>
            </w:r>
          </w:p>
        </w:tc>
        <w:tc>
          <w:tcPr>
            <w:tcW w:w="1843"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B3FB3">
              <w:t>20</w:t>
            </w:r>
            <w:r w:rsidRPr="00BB3FB3">
              <w:rPr>
                <w:lang w:val="uk-UA"/>
              </w:rPr>
              <w:t>20</w:t>
            </w:r>
          </w:p>
        </w:tc>
      </w:tr>
      <w:tr w:rsidR="00C948DF" w:rsidRPr="00F075C8" w:rsidTr="00E44CB4">
        <w:trPr>
          <w:trHeight w:val="211"/>
        </w:trPr>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5</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 xml:space="preserve">«Англійська мова» О.Карпюк  </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Харків «Сиция»</w:t>
            </w:r>
          </w:p>
        </w:tc>
        <w:tc>
          <w:tcPr>
            <w:tcW w:w="1843"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B3FB3">
              <w:t>20</w:t>
            </w:r>
            <w:r w:rsidRPr="00BB3FB3">
              <w:rPr>
                <w:lang w:val="uk-UA"/>
              </w:rPr>
              <w:t>20</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6</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5670"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Pr>
                <w:lang w:val="uk-UA"/>
              </w:rPr>
              <w:t>«Я досліджую світ»  1-2 част. О. Волощенко</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 xml:space="preserve">Київ </w:t>
            </w:r>
          </w:p>
        </w:tc>
        <w:tc>
          <w:tcPr>
            <w:tcW w:w="1843"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B3FB3">
              <w:t>20</w:t>
            </w:r>
            <w:r w:rsidRPr="00BB3FB3">
              <w:rPr>
                <w:lang w:val="uk-UA"/>
              </w:rPr>
              <w:t>20</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7</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3</w:t>
            </w:r>
          </w:p>
        </w:tc>
        <w:tc>
          <w:tcPr>
            <w:tcW w:w="5670"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Pr>
                <w:lang w:val="uk-UA"/>
              </w:rPr>
              <w:t>«Інформатика» В. Морзе</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hideMark/>
          </w:tcPr>
          <w:p w:rsidR="00C948DF" w:rsidRDefault="00C948DF" w:rsidP="00E44CB4">
            <w:pPr>
              <w:jc w:val="center"/>
            </w:pPr>
            <w:r w:rsidRPr="00BB3FB3">
              <w:t>20</w:t>
            </w:r>
            <w:r w:rsidRPr="00BB3FB3">
              <w:rPr>
                <w:lang w:val="uk-UA"/>
              </w:rPr>
              <w:t>20</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8</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4</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 xml:space="preserve">А. М. Заїка Математика </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«Генеза»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2021</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9</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4</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Захарійчук укр.. мова та читання</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«Грамота»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2021</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10</w:t>
            </w:r>
          </w:p>
        </w:tc>
        <w:tc>
          <w:tcPr>
            <w:tcW w:w="70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4</w:t>
            </w:r>
          </w:p>
        </w:tc>
        <w:tc>
          <w:tcPr>
            <w:tcW w:w="5670"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rPr>
                <w:lang w:val="uk-UA"/>
              </w:rPr>
            </w:pPr>
            <w:r>
              <w:rPr>
                <w:lang w:val="uk-UA"/>
              </w:rPr>
              <w:t xml:space="preserve">«Англійська мова» О.Карпюк  </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«Грамота»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2021</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11</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4</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«Я досліджую світ»  1-2 част. О. Волощенко</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«Освіта»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2021</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12</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4</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«Інформатика» В. Морзе</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 xml:space="preserve">Київ </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2021</w:t>
            </w:r>
          </w:p>
        </w:tc>
      </w:tr>
      <w:tr w:rsidR="00C948DF" w:rsidRPr="00F075C8" w:rsidTr="00E44CB4">
        <w:tc>
          <w:tcPr>
            <w:tcW w:w="568"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13</w:t>
            </w:r>
          </w:p>
        </w:tc>
        <w:tc>
          <w:tcPr>
            <w:tcW w:w="708" w:type="dxa"/>
            <w:tcBorders>
              <w:top w:val="single" w:sz="4" w:space="0" w:color="auto"/>
              <w:left w:val="single" w:sz="4" w:space="0" w:color="auto"/>
              <w:bottom w:val="single" w:sz="4" w:space="0" w:color="auto"/>
              <w:right w:val="single" w:sz="4" w:space="0" w:color="auto"/>
            </w:tcBorders>
          </w:tcPr>
          <w:p w:rsidR="00C948DF" w:rsidRPr="00F075C8" w:rsidRDefault="00C948DF" w:rsidP="00E44CB4">
            <w:pPr>
              <w:jc w:val="center"/>
              <w:rPr>
                <w:lang w:val="uk-UA"/>
              </w:rPr>
            </w:pPr>
            <w:r w:rsidRPr="00F075C8">
              <w:rPr>
                <w:lang w:val="uk-UA"/>
              </w:rPr>
              <w:t>4</w:t>
            </w:r>
          </w:p>
        </w:tc>
        <w:tc>
          <w:tcPr>
            <w:tcW w:w="5670"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rPr>
                <w:lang w:val="uk-UA"/>
              </w:rPr>
            </w:pPr>
            <w:r>
              <w:rPr>
                <w:lang w:val="uk-UA"/>
              </w:rPr>
              <w:t>О. Рубля «Мистецтво»</w:t>
            </w:r>
          </w:p>
        </w:tc>
        <w:tc>
          <w:tcPr>
            <w:tcW w:w="2835"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sidRPr="00F075C8">
              <w:rPr>
                <w:lang w:val="uk-UA"/>
              </w:rPr>
              <w:t>Київ «Грамота»</w:t>
            </w:r>
          </w:p>
        </w:tc>
        <w:tc>
          <w:tcPr>
            <w:tcW w:w="1843" w:type="dxa"/>
            <w:tcBorders>
              <w:top w:val="single" w:sz="4" w:space="0" w:color="auto"/>
              <w:left w:val="single" w:sz="4" w:space="0" w:color="auto"/>
              <w:bottom w:val="single" w:sz="4" w:space="0" w:color="auto"/>
              <w:right w:val="single" w:sz="4" w:space="0" w:color="auto"/>
            </w:tcBorders>
            <w:hideMark/>
          </w:tcPr>
          <w:p w:rsidR="00C948DF" w:rsidRPr="00F075C8" w:rsidRDefault="00C948DF" w:rsidP="00E44CB4">
            <w:pPr>
              <w:jc w:val="center"/>
              <w:rPr>
                <w:lang w:val="uk-UA"/>
              </w:rPr>
            </w:pPr>
            <w:r>
              <w:rPr>
                <w:lang w:val="uk-UA"/>
              </w:rPr>
              <w:t>2021</w:t>
            </w:r>
          </w:p>
        </w:tc>
      </w:tr>
    </w:tbl>
    <w:p w:rsidR="00C948DF" w:rsidRPr="00353441" w:rsidRDefault="00C948DF" w:rsidP="00C948DF">
      <w:pPr>
        <w:shd w:val="clear" w:color="auto" w:fill="FFFFFF"/>
        <w:rPr>
          <w:b/>
          <w:lang w:val="uk-UA"/>
        </w:rPr>
      </w:pPr>
      <w:r w:rsidRPr="00353441">
        <w:rPr>
          <w:b/>
          <w:lang w:val="uk-UA"/>
        </w:rPr>
        <w:t xml:space="preserve">   Матеріально-технічне забезпечення освітньої діяльності:</w:t>
      </w:r>
    </w:p>
    <w:p w:rsidR="00C948DF" w:rsidRDefault="00C948DF" w:rsidP="00C948DF">
      <w:pPr>
        <w:shd w:val="clear" w:color="auto" w:fill="FFFFFF"/>
        <w:tabs>
          <w:tab w:val="left" w:pos="284"/>
          <w:tab w:val="left" w:pos="1134"/>
        </w:tabs>
        <w:spacing w:line="276" w:lineRule="auto"/>
        <w:ind w:left="1571"/>
        <w:rPr>
          <w:lang w:val="uk-UA"/>
        </w:rPr>
      </w:pPr>
      <w:r>
        <w:rPr>
          <w:lang w:val="uk-UA"/>
        </w:rPr>
        <w:t xml:space="preserve">для забезпечення  освітнього процесу використовується комп’ютерна техніка, копіювальна техніка, принтер , різноманітні дидактичні матеріали , наочні посібники , додаткова література; навчальні  кімнати забезпечені  новими  меблями згідно вимог </w:t>
      </w:r>
    </w:p>
    <w:p w:rsidR="00C948DF" w:rsidRDefault="00C948DF" w:rsidP="00C948DF">
      <w:pPr>
        <w:shd w:val="clear" w:color="auto" w:fill="FFFFFF"/>
        <w:tabs>
          <w:tab w:val="left" w:pos="284"/>
          <w:tab w:val="left" w:pos="1134"/>
        </w:tabs>
        <w:spacing w:line="276" w:lineRule="auto"/>
        <w:rPr>
          <w:lang w:val="uk-UA"/>
        </w:rPr>
      </w:pPr>
      <w:r>
        <w:rPr>
          <w:lang w:val="uk-UA"/>
        </w:rPr>
        <w:t xml:space="preserve">                     якість проведення навчальних занять:</w:t>
      </w:r>
    </w:p>
    <w:p w:rsidR="00C948DF" w:rsidRPr="00A264AC" w:rsidRDefault="00C948DF" w:rsidP="00C948DF">
      <w:pPr>
        <w:shd w:val="clear" w:color="auto" w:fill="FFFFFF"/>
        <w:tabs>
          <w:tab w:val="left" w:pos="284"/>
          <w:tab w:val="left" w:pos="1134"/>
        </w:tabs>
        <w:spacing w:line="276" w:lineRule="auto"/>
        <w:rPr>
          <w:lang w:val="uk-UA"/>
        </w:rPr>
      </w:pPr>
      <w:r>
        <w:rPr>
          <w:lang w:val="uk-UA"/>
        </w:rPr>
        <w:t xml:space="preserve">                   </w:t>
      </w:r>
      <w:r w:rsidRPr="00EA0806">
        <w:rPr>
          <w:lang w:val="uk-UA"/>
        </w:rPr>
        <w:t xml:space="preserve"> </w:t>
      </w:r>
      <w:r w:rsidR="009705F2">
        <w:rPr>
          <w:lang w:val="uk-UA"/>
        </w:rPr>
        <w:t>у 2022-2023</w:t>
      </w:r>
      <w:r>
        <w:rPr>
          <w:lang w:val="uk-UA"/>
        </w:rPr>
        <w:t xml:space="preserve"> н.р.  Державна підсумкова атестація для учнів 4-го класу не                         проводилась ;</w:t>
      </w:r>
    </w:p>
    <w:p w:rsidR="00C948DF" w:rsidRPr="00EA0806" w:rsidRDefault="00C948DF" w:rsidP="00C948DF">
      <w:pPr>
        <w:shd w:val="clear" w:color="auto" w:fill="FFFFFF"/>
        <w:tabs>
          <w:tab w:val="left" w:pos="284"/>
          <w:tab w:val="left" w:pos="1134"/>
        </w:tabs>
        <w:spacing w:line="276" w:lineRule="auto"/>
        <w:ind w:left="1571"/>
        <w:rPr>
          <w:lang w:val="uk-UA"/>
        </w:rPr>
      </w:pPr>
    </w:p>
    <w:p w:rsidR="00C948DF" w:rsidRDefault="00C948DF" w:rsidP="00C948DF">
      <w:pPr>
        <w:numPr>
          <w:ilvl w:val="0"/>
          <w:numId w:val="11"/>
        </w:numPr>
        <w:shd w:val="clear" w:color="auto" w:fill="FFFFFF"/>
        <w:tabs>
          <w:tab w:val="left" w:pos="284"/>
          <w:tab w:val="left" w:pos="1134"/>
        </w:tabs>
        <w:spacing w:line="276" w:lineRule="auto"/>
        <w:rPr>
          <w:lang w:val="uk-UA"/>
        </w:rPr>
      </w:pPr>
      <w:r>
        <w:rPr>
          <w:lang w:val="uk-UA"/>
        </w:rPr>
        <w:lastRenderedPageBreak/>
        <w:t xml:space="preserve">моніторинг досягнення </w:t>
      </w:r>
      <w:r>
        <w:rPr>
          <w:rFonts w:eastAsia="Times New Roman"/>
          <w:lang w:val="uk-UA" w:eastAsia="uk-UA"/>
        </w:rPr>
        <w:t xml:space="preserve">учнями </w:t>
      </w:r>
      <w:r>
        <w:rPr>
          <w:lang w:val="uk-UA"/>
        </w:rPr>
        <w:t>результатів навчання (компетентностей)</w:t>
      </w:r>
    </w:p>
    <w:p w:rsidR="00C948DF" w:rsidRDefault="00C948DF" w:rsidP="00C948DF">
      <w:pPr>
        <w:ind w:left="1571"/>
        <w:rPr>
          <w:lang w:val="uk-UA"/>
        </w:rPr>
      </w:pPr>
      <w:r>
        <w:rPr>
          <w:lang w:val="uk-UA"/>
        </w:rPr>
        <w:t xml:space="preserve">                     Рівень навчальних досягнень учнів :</w:t>
      </w:r>
    </w:p>
    <w:p w:rsidR="00C948DF" w:rsidRDefault="00C948DF" w:rsidP="00C948DF">
      <w:pPr>
        <w:shd w:val="clear" w:color="auto" w:fill="FFFFFF"/>
        <w:tabs>
          <w:tab w:val="left" w:pos="1134"/>
        </w:tabs>
        <w:spacing w:line="276" w:lineRule="auto"/>
        <w:rPr>
          <w:lang w:val="uk-UA"/>
        </w:rPr>
      </w:pPr>
      <w:r>
        <w:rPr>
          <w:lang w:val="uk-UA"/>
        </w:rPr>
        <w:t xml:space="preserve">             Учні 1-4 класів засвоїли навчальний матеріал на достатньому рівні .</w:t>
      </w:r>
    </w:p>
    <w:p w:rsidR="00C948DF" w:rsidRDefault="00C948DF" w:rsidP="00C948DF">
      <w:pPr>
        <w:shd w:val="clear" w:color="auto" w:fill="FFFFFF"/>
        <w:tabs>
          <w:tab w:val="left" w:pos="1134"/>
        </w:tabs>
        <w:spacing w:line="276" w:lineRule="auto"/>
        <w:ind w:firstLine="851"/>
        <w:rPr>
          <w:lang w:val="uk-UA"/>
        </w:rPr>
      </w:pPr>
      <w:r>
        <w:rPr>
          <w:b/>
          <w:lang w:val="uk-UA"/>
        </w:rPr>
        <w:t>Завдання системи внутрішнього забезпечення якості освіти</w:t>
      </w:r>
      <w:r>
        <w:rPr>
          <w:lang w:val="uk-UA"/>
        </w:rPr>
        <w:t>:</w:t>
      </w:r>
    </w:p>
    <w:p w:rsidR="00C948DF" w:rsidRDefault="00C948DF" w:rsidP="00C948DF">
      <w:pPr>
        <w:numPr>
          <w:ilvl w:val="0"/>
          <w:numId w:val="12"/>
        </w:numPr>
        <w:shd w:val="clear" w:color="auto" w:fill="FFFFFF"/>
        <w:tabs>
          <w:tab w:val="left" w:pos="284"/>
          <w:tab w:val="left" w:pos="1134"/>
        </w:tabs>
        <w:spacing w:line="276" w:lineRule="auto"/>
        <w:rPr>
          <w:rFonts w:eastAsia="Times New Roman"/>
          <w:lang w:val="uk-UA" w:eastAsia="ru-RU"/>
        </w:rPr>
      </w:pPr>
      <w:r>
        <w:rPr>
          <w:lang w:val="uk-UA"/>
        </w:rPr>
        <w:t>оновлення методичної бази освітньої діяльності;</w:t>
      </w:r>
    </w:p>
    <w:p w:rsidR="00C948DF" w:rsidRDefault="00C948DF" w:rsidP="00C948DF">
      <w:pPr>
        <w:numPr>
          <w:ilvl w:val="0"/>
          <w:numId w:val="12"/>
        </w:numPr>
        <w:shd w:val="clear" w:color="auto" w:fill="FFFFFF"/>
        <w:tabs>
          <w:tab w:val="left" w:pos="284"/>
          <w:tab w:val="left" w:pos="1134"/>
        </w:tabs>
        <w:spacing w:line="276" w:lineRule="auto"/>
        <w:rPr>
          <w:rFonts w:eastAsia="Times New Roman"/>
          <w:lang w:val="uk-UA" w:eastAsia="ru-RU"/>
        </w:rPr>
      </w:pPr>
      <w:r>
        <w:rPr>
          <w:lang w:val="uk-UA"/>
        </w:rPr>
        <w:t>контроль за виконанням навчальних планів та освітньої програми, якістю знань, умінь і навичок учнів, розробка рекомендацій щодо їх покращення;</w:t>
      </w:r>
    </w:p>
    <w:p w:rsidR="00C948DF" w:rsidRDefault="00C948DF" w:rsidP="00C948DF">
      <w:pPr>
        <w:numPr>
          <w:ilvl w:val="0"/>
          <w:numId w:val="12"/>
        </w:numPr>
        <w:shd w:val="clear" w:color="auto" w:fill="FFFFFF"/>
        <w:tabs>
          <w:tab w:val="left" w:pos="284"/>
          <w:tab w:val="left" w:pos="1134"/>
        </w:tabs>
        <w:spacing w:line="276" w:lineRule="auto"/>
        <w:rPr>
          <w:rFonts w:eastAsia="Times New Roman"/>
          <w:lang w:val="uk-UA" w:eastAsia="ru-RU"/>
        </w:rPr>
      </w:pPr>
      <w:r>
        <w:rPr>
          <w:lang w:val="uk-UA"/>
        </w:rPr>
        <w:t>моніторинг та оптимізація соціально-психологічного середовища закладу освіти;</w:t>
      </w:r>
    </w:p>
    <w:p w:rsidR="00C948DF" w:rsidRDefault="00C948DF" w:rsidP="00C948DF">
      <w:pPr>
        <w:numPr>
          <w:ilvl w:val="0"/>
          <w:numId w:val="12"/>
        </w:numPr>
        <w:shd w:val="clear" w:color="auto" w:fill="FFFFFF"/>
        <w:tabs>
          <w:tab w:val="left" w:pos="284"/>
          <w:tab w:val="left" w:pos="1134"/>
        </w:tabs>
        <w:spacing w:line="276" w:lineRule="auto"/>
        <w:rPr>
          <w:rFonts w:eastAsia="Times New Roman"/>
          <w:bCs/>
          <w:iCs/>
          <w:lang w:val="uk-UA"/>
        </w:rPr>
      </w:pPr>
      <w:r>
        <w:rPr>
          <w:lang w:val="uk-UA"/>
        </w:rPr>
        <w:t>створення необхідних умов для підвищення фахового кваліфікаційного рівня педагогічних працівників.</w:t>
      </w:r>
    </w:p>
    <w:p w:rsidR="00C948DF" w:rsidRDefault="00C948DF" w:rsidP="00C948DF">
      <w:pPr>
        <w:pStyle w:val="a3"/>
        <w:spacing w:before="0" w:beforeAutospacing="0" w:after="0" w:afterAutospacing="0" w:line="276" w:lineRule="auto"/>
        <w:ind w:firstLine="851"/>
        <w:jc w:val="both"/>
        <w:rPr>
          <w:sz w:val="28"/>
          <w:szCs w:val="28"/>
          <w:lang w:val="uk-UA"/>
        </w:rPr>
      </w:pPr>
      <w:r>
        <w:rPr>
          <w:b/>
          <w:bCs/>
          <w:i/>
          <w:iCs/>
          <w:color w:val="000000"/>
          <w:sz w:val="28"/>
          <w:szCs w:val="28"/>
        </w:rPr>
        <w:t>Освітня програма початкової освіти</w:t>
      </w:r>
      <w:r>
        <w:rPr>
          <w:b/>
          <w:bCs/>
          <w:color w:val="000000"/>
          <w:sz w:val="28"/>
          <w:szCs w:val="28"/>
        </w:rPr>
        <w:t xml:space="preserve"> </w:t>
      </w:r>
      <w:r>
        <w:rPr>
          <w:color w:val="000000"/>
          <w:sz w:val="28"/>
          <w:szCs w:val="28"/>
        </w:rPr>
        <w:t>передбачає досягнення учнями результатів навчання (компетентностей), визначених Державним стандартом.</w:t>
      </w:r>
    </w:p>
    <w:p w:rsidR="00C948DF" w:rsidRDefault="00C948DF" w:rsidP="00C948DF">
      <w:pPr>
        <w:pStyle w:val="a3"/>
        <w:spacing w:before="0" w:beforeAutospacing="0" w:after="0" w:afterAutospacing="0" w:line="276" w:lineRule="auto"/>
        <w:ind w:firstLine="851"/>
        <w:jc w:val="both"/>
        <w:rPr>
          <w:sz w:val="28"/>
          <w:szCs w:val="28"/>
          <w:lang w:val="uk-UA"/>
        </w:rPr>
      </w:pPr>
      <w:r>
        <w:rPr>
          <w:color w:val="000000"/>
          <w:sz w:val="28"/>
          <w:szCs w:val="28"/>
          <w:shd w:val="clear" w:color="auto" w:fill="FFFFFF"/>
          <w:lang w:val="uk-UA"/>
        </w:rPr>
        <w:t>Реалізація о</w:t>
      </w:r>
      <w:r>
        <w:rPr>
          <w:color w:val="000000"/>
          <w:sz w:val="28"/>
          <w:szCs w:val="28"/>
          <w:lang w:val="uk-UA"/>
        </w:rPr>
        <w:t>світньої програми початкової освіти</w:t>
      </w:r>
      <w:r>
        <w:rPr>
          <w:color w:val="000000"/>
          <w:sz w:val="28"/>
          <w:szCs w:val="28"/>
          <w:shd w:val="clear" w:color="auto" w:fill="FFFFFF"/>
          <w:lang w:val="uk-UA"/>
        </w:rPr>
        <w:t xml:space="preserve"> забезпечує формування ключових компетентностей, необхідних кожній сучасній людині для її успішної життєдіяльності, а саме: </w:t>
      </w:r>
    </w:p>
    <w:p w:rsidR="00C948DF" w:rsidRDefault="00C948DF" w:rsidP="00C948DF">
      <w:pPr>
        <w:pStyle w:val="a3"/>
        <w:numPr>
          <w:ilvl w:val="0"/>
          <w:numId w:val="13"/>
        </w:numPr>
        <w:shd w:val="clear" w:color="auto" w:fill="FFFFFF"/>
        <w:spacing w:before="0" w:beforeAutospacing="0" w:after="0" w:afterAutospacing="0" w:line="276" w:lineRule="auto"/>
        <w:ind w:left="0" w:firstLine="851"/>
        <w:jc w:val="both"/>
        <w:textAlignment w:val="baseline"/>
        <w:rPr>
          <w:b/>
          <w:bCs/>
          <w:color w:val="000000"/>
          <w:sz w:val="28"/>
          <w:szCs w:val="28"/>
        </w:rPr>
      </w:pPr>
      <w:r>
        <w:rPr>
          <w:color w:val="000000"/>
          <w:sz w:val="28"/>
          <w:szCs w:val="28"/>
          <w:shd w:val="clear" w:color="auto" w:fill="FFFFFF"/>
        </w:rPr>
        <w:t xml:space="preserve">здатність спілкуватися </w:t>
      </w:r>
      <w:proofErr w:type="gramStart"/>
      <w:r>
        <w:rPr>
          <w:color w:val="000000"/>
          <w:sz w:val="28"/>
          <w:szCs w:val="28"/>
          <w:shd w:val="clear" w:color="auto" w:fill="FFFFFF"/>
        </w:rPr>
        <w:t>державною</w:t>
      </w:r>
      <w:proofErr w:type="gramEnd"/>
      <w:r>
        <w:rPr>
          <w:color w:val="000000"/>
          <w:sz w:val="28"/>
          <w:szCs w:val="28"/>
          <w:shd w:val="clear" w:color="auto" w:fill="FFFFFF"/>
        </w:rPr>
        <w:t xml:space="preserve"> та іноземною мовами, висловлювати і захищати власні погляди; </w:t>
      </w:r>
    </w:p>
    <w:p w:rsidR="00C948DF" w:rsidRDefault="00C948DF" w:rsidP="00C948DF">
      <w:pPr>
        <w:pStyle w:val="a3"/>
        <w:numPr>
          <w:ilvl w:val="0"/>
          <w:numId w:val="13"/>
        </w:numPr>
        <w:shd w:val="clear" w:color="auto" w:fill="FFFFFF"/>
        <w:spacing w:before="0" w:beforeAutospacing="0" w:after="0" w:afterAutospacing="0" w:line="276" w:lineRule="auto"/>
        <w:ind w:left="0" w:firstLine="851"/>
        <w:jc w:val="both"/>
        <w:textAlignment w:val="baseline"/>
        <w:rPr>
          <w:b/>
          <w:bCs/>
          <w:color w:val="000000"/>
          <w:sz w:val="28"/>
          <w:szCs w:val="28"/>
        </w:rPr>
      </w:pPr>
      <w:proofErr w:type="gramStart"/>
      <w:r>
        <w:rPr>
          <w:color w:val="000000"/>
          <w:sz w:val="28"/>
          <w:szCs w:val="28"/>
          <w:shd w:val="clear" w:color="auto" w:fill="FFFFFF"/>
        </w:rPr>
        <w:t>досл</w:t>
      </w:r>
      <w:proofErr w:type="gramEnd"/>
      <w:r>
        <w:rPr>
          <w:color w:val="000000"/>
          <w:sz w:val="28"/>
          <w:szCs w:val="28"/>
          <w:shd w:val="clear" w:color="auto" w:fill="FFFFFF"/>
        </w:rPr>
        <w:t xml:space="preserve">іджувати ситуації і виокремлювати проблеми, які можна розв’язувати із застосуванням математичних методів; </w:t>
      </w:r>
    </w:p>
    <w:p w:rsidR="00C948DF" w:rsidRDefault="00C948DF" w:rsidP="00C948DF">
      <w:pPr>
        <w:pStyle w:val="a3"/>
        <w:numPr>
          <w:ilvl w:val="0"/>
          <w:numId w:val="13"/>
        </w:numPr>
        <w:shd w:val="clear" w:color="auto" w:fill="FFFFFF"/>
        <w:spacing w:before="0" w:beforeAutospacing="0" w:after="0" w:afterAutospacing="0" w:line="276" w:lineRule="auto"/>
        <w:ind w:left="0" w:firstLine="851"/>
        <w:jc w:val="both"/>
        <w:textAlignment w:val="baseline"/>
        <w:rPr>
          <w:b/>
          <w:bCs/>
          <w:color w:val="000000"/>
          <w:sz w:val="28"/>
          <w:szCs w:val="28"/>
        </w:rPr>
      </w:pPr>
      <w:proofErr w:type="gramStart"/>
      <w:r>
        <w:rPr>
          <w:color w:val="000000"/>
          <w:sz w:val="28"/>
          <w:szCs w:val="28"/>
          <w:shd w:val="clear" w:color="auto" w:fill="FFFFFF"/>
        </w:rPr>
        <w:t>усвідомлювати розмаїття природи, взаємозв’язків її об’єктів та явищ, пояснювати роль природничих наук і техніки в житті людини;</w:t>
      </w:r>
      <w:proofErr w:type="gramEnd"/>
    </w:p>
    <w:p w:rsidR="00C948DF" w:rsidRDefault="00C948DF" w:rsidP="00C948DF">
      <w:pPr>
        <w:pStyle w:val="a3"/>
        <w:numPr>
          <w:ilvl w:val="0"/>
          <w:numId w:val="13"/>
        </w:numPr>
        <w:shd w:val="clear" w:color="auto" w:fill="FFFFFF"/>
        <w:spacing w:before="0" w:beforeAutospacing="0" w:after="0" w:afterAutospacing="0" w:line="276" w:lineRule="auto"/>
        <w:ind w:left="0" w:firstLine="851"/>
        <w:jc w:val="both"/>
        <w:textAlignment w:val="baseline"/>
        <w:rPr>
          <w:b/>
          <w:bCs/>
          <w:color w:val="000000"/>
          <w:sz w:val="28"/>
          <w:szCs w:val="28"/>
        </w:rPr>
      </w:pPr>
      <w:r>
        <w:rPr>
          <w:color w:val="000000"/>
          <w:sz w:val="28"/>
          <w:szCs w:val="28"/>
          <w:shd w:val="clear" w:color="auto" w:fill="FFFFFF"/>
        </w:rPr>
        <w:t xml:space="preserve">готовності використовувати інформаційно-комунікаційні технології у своїй діяльності, здатності до </w:t>
      </w:r>
      <w:proofErr w:type="gramStart"/>
      <w:r>
        <w:rPr>
          <w:color w:val="000000"/>
          <w:sz w:val="28"/>
          <w:szCs w:val="28"/>
          <w:shd w:val="clear" w:color="auto" w:fill="FFFFFF"/>
        </w:rPr>
        <w:t>соц</w:t>
      </w:r>
      <w:proofErr w:type="gramEnd"/>
      <w:r>
        <w:rPr>
          <w:color w:val="000000"/>
          <w:sz w:val="28"/>
          <w:szCs w:val="28"/>
          <w:shd w:val="clear" w:color="auto" w:fill="FFFFFF"/>
        </w:rPr>
        <w:t>іальної комунікації й активності;</w:t>
      </w:r>
    </w:p>
    <w:p w:rsidR="00C948DF" w:rsidRDefault="00C948DF" w:rsidP="00C948DF">
      <w:pPr>
        <w:pStyle w:val="a3"/>
        <w:numPr>
          <w:ilvl w:val="0"/>
          <w:numId w:val="13"/>
        </w:numPr>
        <w:shd w:val="clear" w:color="auto" w:fill="FFFFFF"/>
        <w:spacing w:before="0" w:beforeAutospacing="0" w:after="0" w:afterAutospacing="0" w:line="276" w:lineRule="auto"/>
        <w:ind w:left="0" w:firstLine="851"/>
        <w:jc w:val="both"/>
        <w:textAlignment w:val="baseline"/>
        <w:rPr>
          <w:b/>
          <w:bCs/>
          <w:color w:val="000000"/>
          <w:sz w:val="28"/>
          <w:szCs w:val="28"/>
        </w:rPr>
      </w:pPr>
      <w:r>
        <w:rPr>
          <w:color w:val="000000"/>
          <w:sz w:val="28"/>
          <w:szCs w:val="28"/>
          <w:shd w:val="clear" w:color="auto" w:fill="FFFFFF"/>
        </w:rPr>
        <w:t xml:space="preserve">усвідомлювати почуття власної гідності, діяльності з урахуванням власних прав і свобод, поваги до прав і гідності інших осіб, протидію дискримінації та </w:t>
      </w:r>
      <w:proofErr w:type="gramStart"/>
      <w:r>
        <w:rPr>
          <w:color w:val="000000"/>
          <w:sz w:val="28"/>
          <w:szCs w:val="28"/>
          <w:shd w:val="clear" w:color="auto" w:fill="FFFFFF"/>
        </w:rPr>
        <w:t>нерівному</w:t>
      </w:r>
      <w:proofErr w:type="gramEnd"/>
      <w:r>
        <w:rPr>
          <w:color w:val="000000"/>
          <w:sz w:val="28"/>
          <w:szCs w:val="28"/>
          <w:shd w:val="clear" w:color="auto" w:fill="FFFFFF"/>
        </w:rPr>
        <w:t xml:space="preserve"> ставленню до особистості; </w:t>
      </w:r>
    </w:p>
    <w:p w:rsidR="00C948DF" w:rsidRDefault="00C948DF" w:rsidP="00C948DF">
      <w:pPr>
        <w:pStyle w:val="a3"/>
        <w:numPr>
          <w:ilvl w:val="0"/>
          <w:numId w:val="13"/>
        </w:numPr>
        <w:shd w:val="clear" w:color="auto" w:fill="FFFFFF"/>
        <w:spacing w:before="0" w:beforeAutospacing="0" w:after="0" w:afterAutospacing="0" w:line="276" w:lineRule="auto"/>
        <w:ind w:left="0" w:firstLine="851"/>
        <w:jc w:val="both"/>
        <w:textAlignment w:val="baseline"/>
        <w:rPr>
          <w:b/>
          <w:bCs/>
          <w:color w:val="000000"/>
          <w:sz w:val="28"/>
          <w:szCs w:val="28"/>
        </w:rPr>
      </w:pPr>
      <w:r>
        <w:rPr>
          <w:color w:val="000000"/>
          <w:sz w:val="28"/>
          <w:szCs w:val="28"/>
          <w:shd w:val="clear" w:color="auto" w:fill="FFFFFF"/>
        </w:rPr>
        <w:t xml:space="preserve">володіти навичками </w:t>
      </w:r>
      <w:proofErr w:type="gramStart"/>
      <w:r>
        <w:rPr>
          <w:color w:val="000000"/>
          <w:sz w:val="28"/>
          <w:szCs w:val="28"/>
          <w:shd w:val="clear" w:color="auto" w:fill="FFFFFF"/>
        </w:rPr>
        <w:t>п</w:t>
      </w:r>
      <w:proofErr w:type="gramEnd"/>
      <w:r>
        <w:rPr>
          <w:color w:val="000000"/>
          <w:sz w:val="28"/>
          <w:szCs w:val="28"/>
          <w:shd w:val="clear" w:color="auto" w:fill="FFFFFF"/>
        </w:rPr>
        <w:t>ідприємницької діяльності, загальнокультурної й екологічної грамотності, готовності до здорового способу життя.</w:t>
      </w:r>
    </w:p>
    <w:p w:rsidR="00C948DF" w:rsidRDefault="00C948DF" w:rsidP="00C948DF">
      <w:pPr>
        <w:pStyle w:val="a3"/>
        <w:spacing w:before="0" w:beforeAutospacing="0" w:after="0" w:afterAutospacing="0" w:line="276" w:lineRule="auto"/>
        <w:ind w:firstLine="851"/>
        <w:jc w:val="both"/>
        <w:rPr>
          <w:sz w:val="28"/>
          <w:szCs w:val="28"/>
          <w:lang w:val="uk-UA"/>
        </w:rPr>
      </w:pPr>
      <w:r>
        <w:rPr>
          <w:color w:val="000000"/>
          <w:sz w:val="28"/>
          <w:szCs w:val="28"/>
          <w:shd w:val="clear" w:color="auto" w:fill="FFFFFF"/>
          <w:lang w:val="uk-UA"/>
        </w:rPr>
        <w:t xml:space="preserve">А також </w:t>
      </w:r>
      <w:r>
        <w:rPr>
          <w:color w:val="000000"/>
          <w:sz w:val="28"/>
          <w:szCs w:val="28"/>
        </w:rPr>
        <w:t> </w:t>
      </w:r>
      <w:r>
        <w:rPr>
          <w:color w:val="000000"/>
          <w:sz w:val="28"/>
          <w:szCs w:val="28"/>
          <w:lang w:val="uk-UA"/>
        </w:rPr>
        <w:t>всебічний розвиток дитини, її талантів, здібностей, компетентностей та наскрізних умінь відповідно до вікових та індивідуальних психофізіологічних особливостей і потреб, формування цінностей та розвиток самостійності, творчості, допитливості, що забезпечують її готовність до життя в демократичному й інформаційному суспільстві, продовження навчання в основній школі.</w:t>
      </w:r>
    </w:p>
    <w:p w:rsidR="00C948DF" w:rsidRDefault="00C948DF" w:rsidP="00C948DF">
      <w:pPr>
        <w:pStyle w:val="a3"/>
        <w:shd w:val="clear" w:color="auto" w:fill="FFFFFF"/>
        <w:spacing w:before="0" w:beforeAutospacing="0" w:after="0" w:afterAutospacing="0" w:line="276" w:lineRule="auto"/>
        <w:ind w:firstLine="851"/>
        <w:jc w:val="both"/>
        <w:textAlignment w:val="baseline"/>
        <w:rPr>
          <w:b/>
          <w:bCs/>
          <w:color w:val="000000"/>
          <w:sz w:val="28"/>
          <w:szCs w:val="28"/>
          <w:lang w:val="uk-UA"/>
        </w:rPr>
      </w:pPr>
    </w:p>
    <w:p w:rsidR="00C948DF" w:rsidRDefault="00C948DF" w:rsidP="00C948DF">
      <w:pPr>
        <w:pStyle w:val="a3"/>
        <w:spacing w:before="0" w:beforeAutospacing="0" w:after="0" w:afterAutospacing="0" w:line="276" w:lineRule="auto"/>
        <w:ind w:firstLine="851"/>
        <w:jc w:val="both"/>
        <w:rPr>
          <w:sz w:val="28"/>
          <w:szCs w:val="28"/>
          <w:lang w:val="uk-UA"/>
        </w:rPr>
      </w:pPr>
    </w:p>
    <w:p w:rsidR="00C948DF" w:rsidRDefault="00C948DF" w:rsidP="00C948DF">
      <w:pPr>
        <w:shd w:val="clear" w:color="auto" w:fill="FFFFFF"/>
        <w:spacing w:line="276" w:lineRule="auto"/>
        <w:ind w:firstLine="851"/>
        <w:rPr>
          <w:rFonts w:eastAsia="Times New Roman"/>
          <w:color w:val="000000"/>
          <w:lang w:val="uk-UA" w:eastAsia="ru-RU"/>
        </w:rPr>
      </w:pPr>
    </w:p>
    <w:p w:rsidR="00C948DF" w:rsidRDefault="00C948DF" w:rsidP="00C948DF">
      <w:pPr>
        <w:shd w:val="clear" w:color="auto" w:fill="FFFFFF"/>
        <w:spacing w:line="276" w:lineRule="auto"/>
        <w:ind w:firstLine="851"/>
        <w:rPr>
          <w:rFonts w:eastAsia="Times New Roman"/>
          <w:color w:val="000000"/>
          <w:lang w:val="uk-UA" w:eastAsia="ru-RU"/>
        </w:rPr>
      </w:pPr>
    </w:p>
    <w:p w:rsidR="00C948DF" w:rsidRDefault="00C948DF" w:rsidP="00C948DF">
      <w:pPr>
        <w:shd w:val="clear" w:color="auto" w:fill="FFFFFF"/>
        <w:spacing w:line="276" w:lineRule="auto"/>
        <w:ind w:firstLine="851"/>
        <w:rPr>
          <w:rFonts w:eastAsia="Times New Roman"/>
          <w:color w:val="000000"/>
          <w:lang w:val="uk-UA" w:eastAsia="ru-RU"/>
        </w:rPr>
      </w:pPr>
    </w:p>
    <w:p w:rsidR="00C948DF" w:rsidRDefault="00C948DF" w:rsidP="00C948DF">
      <w:pPr>
        <w:spacing w:line="276" w:lineRule="auto"/>
        <w:ind w:firstLine="851"/>
        <w:rPr>
          <w:lang w:val="uk-UA"/>
        </w:rPr>
      </w:pPr>
    </w:p>
    <w:p w:rsidR="00C948DF" w:rsidRPr="008623AE" w:rsidRDefault="00C948DF" w:rsidP="00C948DF">
      <w:pPr>
        <w:rPr>
          <w:lang w:val="uk-UA"/>
        </w:rPr>
      </w:pPr>
    </w:p>
    <w:p w:rsidR="0080452C" w:rsidRPr="00C948DF" w:rsidRDefault="0080452C">
      <w:pPr>
        <w:rPr>
          <w:lang w:val="uk-UA"/>
        </w:rPr>
      </w:pPr>
    </w:p>
    <w:sectPr w:rsidR="0080452C" w:rsidRPr="00C948DF" w:rsidSect="00353441">
      <w:pgSz w:w="11906" w:h="16838"/>
      <w:pgMar w:top="850" w:right="850" w:bottom="850" w:left="851"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14CC3"/>
    <w:multiLevelType w:val="multilevel"/>
    <w:tmpl w:val="26A4D4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2FE4462"/>
    <w:multiLevelType w:val="multilevel"/>
    <w:tmpl w:val="47087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743A57"/>
    <w:multiLevelType w:val="hybridMultilevel"/>
    <w:tmpl w:val="DA2E935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7BD48A9"/>
    <w:multiLevelType w:val="hybridMultilevel"/>
    <w:tmpl w:val="9830113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DD87E73"/>
    <w:multiLevelType w:val="hybridMultilevel"/>
    <w:tmpl w:val="839431EE"/>
    <w:lvl w:ilvl="0" w:tplc="92EC0C9E">
      <w:numFmt w:val="bullet"/>
      <w:lvlText w:val=""/>
      <w:lvlJc w:val="left"/>
      <w:pPr>
        <w:ind w:left="720" w:hanging="360"/>
      </w:pPr>
      <w:rPr>
        <w:rFonts w:ascii="Wingdings" w:eastAsia="Times New Roman" w:hAnsi="Wingdings"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2A4708"/>
    <w:multiLevelType w:val="multilevel"/>
    <w:tmpl w:val="6E1A64A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6230B5C"/>
    <w:multiLevelType w:val="hybridMultilevel"/>
    <w:tmpl w:val="D7103FAC"/>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9AC4627"/>
    <w:multiLevelType w:val="hybridMultilevel"/>
    <w:tmpl w:val="13224BA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46C7846"/>
    <w:multiLevelType w:val="multilevel"/>
    <w:tmpl w:val="DA36C5A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91833AD"/>
    <w:multiLevelType w:val="multilevel"/>
    <w:tmpl w:val="5BE0F3E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A4825D0"/>
    <w:multiLevelType w:val="multilevel"/>
    <w:tmpl w:val="C9BEF17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CB9504A"/>
    <w:multiLevelType w:val="hybridMultilevel"/>
    <w:tmpl w:val="E9E0C6D4"/>
    <w:lvl w:ilvl="0" w:tplc="04090001">
      <w:start w:val="1"/>
      <w:numFmt w:val="bullet"/>
      <w:lvlText w:val=""/>
      <w:lvlJc w:val="left"/>
      <w:pPr>
        <w:ind w:left="93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6F6D05E6"/>
    <w:multiLevelType w:val="hybridMultilevel"/>
    <w:tmpl w:val="0E4243FE"/>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4E302CB"/>
    <w:multiLevelType w:val="hybridMultilevel"/>
    <w:tmpl w:val="8B42DBFE"/>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79904C41"/>
    <w:multiLevelType w:val="multilevel"/>
    <w:tmpl w:val="620CEBB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6">
    <w:abstractNumId w:val="10"/>
    <w:lvlOverride w:ilvl="0">
      <w:startOverride w:val="3"/>
      <w:lvl w:ilvl="0">
        <w:start w:val="3"/>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hyphenationZone w:val="425"/>
  <w:characterSpacingControl w:val="doNotCompress"/>
  <w:compat/>
  <w:rsids>
    <w:rsidRoot w:val="00C948DF"/>
    <w:rsid w:val="002548C6"/>
    <w:rsid w:val="00464727"/>
    <w:rsid w:val="004A2AF2"/>
    <w:rsid w:val="007030B5"/>
    <w:rsid w:val="0080452C"/>
    <w:rsid w:val="009559F8"/>
    <w:rsid w:val="009705F2"/>
    <w:rsid w:val="00C948DF"/>
    <w:rsid w:val="00D56EDA"/>
    <w:rsid w:val="00EB7C18"/>
    <w:rsid w:val="00F23B8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48DF"/>
    <w:rPr>
      <w:rFonts w:ascii="Times New Roman" w:eastAsia="Calibri" w:hAnsi="Times New Roman" w:cs="Times New Roman"/>
      <w:sz w:val="28"/>
      <w:szCs w:val="28"/>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48DF"/>
    <w:pPr>
      <w:spacing w:before="100" w:beforeAutospacing="1" w:after="100" w:afterAutospacing="1"/>
      <w:jc w:val="left"/>
    </w:pPr>
    <w:rPr>
      <w:rFonts w:eastAsia="Times New Roman"/>
      <w:sz w:val="24"/>
      <w:szCs w:val="24"/>
      <w:lang w:eastAsia="ru-RU"/>
    </w:rPr>
  </w:style>
  <w:style w:type="paragraph" w:customStyle="1" w:styleId="rvps6">
    <w:name w:val="rvps6"/>
    <w:basedOn w:val="a"/>
    <w:rsid w:val="00C948DF"/>
    <w:pPr>
      <w:spacing w:before="100" w:beforeAutospacing="1" w:after="100" w:afterAutospacing="1"/>
      <w:jc w:val="left"/>
    </w:pPr>
    <w:rPr>
      <w:rFonts w:eastAsia="Times New Roman"/>
      <w:sz w:val="24"/>
      <w:szCs w:val="24"/>
      <w:lang w:val="uk-UA" w:eastAsia="uk-UA"/>
    </w:rPr>
  </w:style>
  <w:style w:type="paragraph" w:styleId="a4">
    <w:name w:val="List Paragraph"/>
    <w:basedOn w:val="a"/>
    <w:uiPriority w:val="34"/>
    <w:qFormat/>
    <w:rsid w:val="00C948D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Pages>
  <Words>25192</Words>
  <Characters>14360</Characters>
  <Application>Microsoft Office Word</Application>
  <DocSecurity>0</DocSecurity>
  <Lines>119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3</cp:revision>
  <dcterms:created xsi:type="dcterms:W3CDTF">2023-11-12T16:16:00Z</dcterms:created>
  <dcterms:modified xsi:type="dcterms:W3CDTF">2023-11-12T19:25:00Z</dcterms:modified>
</cp:coreProperties>
</file>